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7F" w:rsidRPr="008A7582" w:rsidRDefault="00E332BA" w:rsidP="00195A7F">
      <w:pPr>
        <w:spacing w:after="0"/>
        <w:jc w:val="center"/>
        <w:rPr>
          <w:rFonts w:ascii="Times New Roman" w:eastAsia="Times New Roman" w:hAnsi="Times New Roman" w:cs="Times New Roman"/>
          <w:b/>
          <w:caps/>
          <w:sz w:val="24"/>
          <w:szCs w:val="24"/>
          <w:lang w:val="sq-AL"/>
        </w:rPr>
      </w:pPr>
      <w:r w:rsidRPr="008A7582">
        <w:rPr>
          <w:rFonts w:ascii="Times New Roman" w:hAnsi="Times New Roman" w:cs="Times New Roman"/>
          <w:noProof/>
          <w:sz w:val="24"/>
          <w:szCs w:val="24"/>
        </w:rPr>
        <w:drawing>
          <wp:anchor distT="0" distB="0" distL="114300" distR="114300" simplePos="0" relativeHeight="251661312" behindDoc="0" locked="0" layoutInCell="1" allowOverlap="1" wp14:anchorId="637F2451" wp14:editId="1FA11A69">
            <wp:simplePos x="0" y="0"/>
            <wp:positionH relativeFrom="margin">
              <wp:posOffset>-571500</wp:posOffset>
            </wp:positionH>
            <wp:positionV relativeFrom="paragraph">
              <wp:posOffset>-549275</wp:posOffset>
            </wp:positionV>
            <wp:extent cx="7086600" cy="1095375"/>
            <wp:effectExtent l="0" t="0" r="0" b="9525"/>
            <wp:wrapNone/>
            <wp:docPr id="1" name="Picture 2" descr="Description: 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7-ministria-zhvillimit-urban-Grey-01"/>
                    <pic:cNvPicPr>
                      <a:picLocks noChangeAspect="1" noChangeArrowheads="1"/>
                    </pic:cNvPicPr>
                  </pic:nvPicPr>
                  <pic:blipFill>
                    <a:blip r:embed="rId8" cstate="print"/>
                    <a:srcRect b="24146"/>
                    <a:stretch>
                      <a:fillRect/>
                    </a:stretch>
                  </pic:blipFill>
                  <pic:spPr bwMode="auto">
                    <a:xfrm>
                      <a:off x="0" y="0"/>
                      <a:ext cx="7086600" cy="1095375"/>
                    </a:xfrm>
                    <a:prstGeom prst="rect">
                      <a:avLst/>
                    </a:prstGeom>
                    <a:noFill/>
                    <a:ln w="9525">
                      <a:noFill/>
                      <a:miter lim="800000"/>
                      <a:headEnd/>
                      <a:tailEnd/>
                    </a:ln>
                  </pic:spPr>
                </pic:pic>
              </a:graphicData>
            </a:graphic>
          </wp:anchor>
        </w:drawing>
      </w:r>
      <w:r w:rsidR="00195A7F" w:rsidRPr="008A7582">
        <w:rPr>
          <w:rFonts w:ascii="Times New Roman" w:eastAsia="Times New Roman" w:hAnsi="Times New Roman" w:cs="Times New Roman"/>
          <w:b/>
          <w:caps/>
          <w:sz w:val="24"/>
          <w:szCs w:val="24"/>
          <w:lang w:val="sq-AL"/>
        </w:rPr>
        <w:t>MINISTRIA E DREJT</w:t>
      </w:r>
      <w:r w:rsidR="00195A7F" w:rsidRPr="008A7582">
        <w:rPr>
          <w:rFonts w:ascii="Times New Roman" w:eastAsia="Times New Roman" w:hAnsi="Times New Roman" w:cs="Times New Roman"/>
          <w:b/>
          <w:sz w:val="24"/>
          <w:szCs w:val="24"/>
          <w:lang w:val="sq-AL"/>
        </w:rPr>
        <w:t>Ë</w:t>
      </w:r>
      <w:r w:rsidR="00195A7F" w:rsidRPr="008A7582">
        <w:rPr>
          <w:rFonts w:ascii="Times New Roman" w:eastAsia="Times New Roman" w:hAnsi="Times New Roman" w:cs="Times New Roman"/>
          <w:b/>
          <w:caps/>
          <w:sz w:val="24"/>
          <w:szCs w:val="24"/>
          <w:lang w:val="sq-AL"/>
        </w:rPr>
        <w:t>SIS</w:t>
      </w:r>
      <w:r w:rsidR="00195A7F" w:rsidRPr="008A7582">
        <w:rPr>
          <w:rFonts w:ascii="Times New Roman" w:eastAsia="Times New Roman" w:hAnsi="Times New Roman" w:cs="Times New Roman"/>
          <w:b/>
          <w:sz w:val="24"/>
          <w:szCs w:val="24"/>
          <w:lang w:val="sq-AL"/>
        </w:rPr>
        <w:t>Ë</w:t>
      </w:r>
    </w:p>
    <w:p w:rsidR="00195A7F" w:rsidRPr="008A7582" w:rsidRDefault="00195A7F" w:rsidP="00195A7F">
      <w:pPr>
        <w:spacing w:after="0"/>
        <w:jc w:val="center"/>
        <w:rPr>
          <w:rFonts w:ascii="Times New Roman" w:eastAsia="Times New Roman" w:hAnsi="Times New Roman" w:cs="Times New Roman"/>
          <w:b/>
          <w:caps/>
          <w:sz w:val="24"/>
          <w:szCs w:val="24"/>
          <w:lang w:val="sq-AL"/>
        </w:rPr>
      </w:pPr>
      <w:r w:rsidRPr="008A7582">
        <w:rPr>
          <w:rFonts w:ascii="Times New Roman" w:eastAsia="Times New Roman" w:hAnsi="Times New Roman" w:cs="Times New Roman"/>
          <w:b/>
          <w:caps/>
          <w:sz w:val="24"/>
          <w:szCs w:val="24"/>
          <w:lang w:val="sq-AL"/>
        </w:rPr>
        <w:t xml:space="preserve"> Qendra e PARANDALIMIT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KRIMEVE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MITURVE DHE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RINJVE</w:t>
      </w:r>
      <w:r w:rsidRPr="008A7582">
        <w:rPr>
          <w:rFonts w:ascii="Times New Roman" w:hAnsi="Times New Roman" w:cs="Times New Roman"/>
          <w:sz w:val="24"/>
          <w:szCs w:val="24"/>
          <w:lang w:val="sq-AL"/>
        </w:rPr>
        <w:tab/>
      </w:r>
    </w:p>
    <w:p w:rsidR="00E332BA" w:rsidRPr="008A7582" w:rsidRDefault="00E332BA" w:rsidP="00195A7F">
      <w:pPr>
        <w:spacing w:after="0"/>
        <w:jc w:val="center"/>
        <w:rPr>
          <w:rFonts w:ascii="Times New Roman" w:eastAsia="Times New Roman" w:hAnsi="Times New Roman" w:cs="Times New Roman"/>
          <w:b/>
          <w:caps/>
          <w:sz w:val="24"/>
          <w:szCs w:val="24"/>
          <w:lang w:val="sq-AL"/>
        </w:rPr>
      </w:pPr>
    </w:p>
    <w:p w:rsidR="00195A7F" w:rsidRPr="008A7582" w:rsidRDefault="00195A7F" w:rsidP="00E332BA">
      <w:pPr>
        <w:spacing w:after="0"/>
        <w:jc w:val="center"/>
        <w:rPr>
          <w:rFonts w:ascii="Times New Roman" w:eastAsia="Times New Roman" w:hAnsi="Times New Roman" w:cs="Times New Roman"/>
          <w:b/>
          <w:caps/>
          <w:sz w:val="24"/>
          <w:szCs w:val="24"/>
          <w:lang w:val="sq-AL"/>
        </w:rPr>
      </w:pPr>
      <w:r w:rsidRPr="008A7582">
        <w:rPr>
          <w:rFonts w:ascii="Times New Roman" w:eastAsia="Times New Roman" w:hAnsi="Times New Roman" w:cs="Times New Roman"/>
          <w:b/>
          <w:caps/>
          <w:sz w:val="24"/>
          <w:szCs w:val="24"/>
          <w:lang w:val="sq-AL"/>
        </w:rPr>
        <w:t>MINISTRIA E DREJT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SIS</w:t>
      </w:r>
      <w:r w:rsidRPr="008A7582">
        <w:rPr>
          <w:rFonts w:ascii="Times New Roman" w:eastAsia="Times New Roman" w:hAnsi="Times New Roman" w:cs="Times New Roman"/>
          <w:b/>
          <w:sz w:val="24"/>
          <w:szCs w:val="24"/>
          <w:lang w:val="sq-AL"/>
        </w:rPr>
        <w:t>Ë</w:t>
      </w:r>
    </w:p>
    <w:p w:rsidR="00816CF1" w:rsidRPr="008A7582" w:rsidRDefault="00195A7F" w:rsidP="00E332BA">
      <w:pPr>
        <w:tabs>
          <w:tab w:val="left" w:pos="3210"/>
        </w:tabs>
        <w:jc w:val="center"/>
        <w:rPr>
          <w:rFonts w:ascii="Times New Roman" w:eastAsia="Times New Roman" w:hAnsi="Times New Roman" w:cs="Times New Roman"/>
          <w:b/>
          <w:caps/>
          <w:sz w:val="24"/>
          <w:szCs w:val="24"/>
          <w:lang w:val="sq-AL"/>
        </w:rPr>
      </w:pPr>
      <w:r w:rsidRPr="008A7582">
        <w:rPr>
          <w:rFonts w:ascii="Times New Roman" w:eastAsia="Times New Roman" w:hAnsi="Times New Roman" w:cs="Times New Roman"/>
          <w:b/>
          <w:caps/>
          <w:sz w:val="24"/>
          <w:szCs w:val="24"/>
          <w:lang w:val="sq-AL"/>
        </w:rPr>
        <w:t>Qendra e PARANDALIMIT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KRIMEVE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MITURVE DHE T</w:t>
      </w:r>
      <w:r w:rsidRPr="008A7582">
        <w:rPr>
          <w:rFonts w:ascii="Times New Roman" w:eastAsia="Times New Roman" w:hAnsi="Times New Roman" w:cs="Times New Roman"/>
          <w:b/>
          <w:sz w:val="24"/>
          <w:szCs w:val="24"/>
          <w:lang w:val="sq-AL"/>
        </w:rPr>
        <w:t>Ë</w:t>
      </w:r>
      <w:r w:rsidRPr="008A7582">
        <w:rPr>
          <w:rFonts w:ascii="Times New Roman" w:eastAsia="Times New Roman" w:hAnsi="Times New Roman" w:cs="Times New Roman"/>
          <w:b/>
          <w:caps/>
          <w:sz w:val="24"/>
          <w:szCs w:val="24"/>
          <w:lang w:val="sq-AL"/>
        </w:rPr>
        <w:t xml:space="preserve"> RINJVE</w:t>
      </w:r>
      <w:r w:rsidR="00E332BA" w:rsidRPr="008A7582">
        <w:rPr>
          <w:rFonts w:ascii="Times New Roman" w:eastAsia="Times New Roman" w:hAnsi="Times New Roman" w:cs="Times New Roman"/>
          <w:b/>
          <w:caps/>
          <w:sz w:val="24"/>
          <w:szCs w:val="24"/>
          <w:lang w:val="sq-AL"/>
        </w:rPr>
        <w:t xml:space="preserve">   DREJTORI</w:t>
      </w:r>
    </w:p>
    <w:p w:rsidR="00E332BA" w:rsidRPr="008A7582" w:rsidRDefault="00E332BA" w:rsidP="00E332BA">
      <w:pPr>
        <w:spacing w:after="0" w:line="259" w:lineRule="auto"/>
        <w:jc w:val="center"/>
        <w:rPr>
          <w:rFonts w:ascii="Times New Roman" w:eastAsia="Times New Roman" w:hAnsi="Times New Roman" w:cs="Times New Roman"/>
          <w:sz w:val="24"/>
          <w:szCs w:val="24"/>
          <w:lang w:val="sq-AL"/>
        </w:rPr>
      </w:pPr>
    </w:p>
    <w:p w:rsidR="00E332BA" w:rsidRPr="008A7582" w:rsidRDefault="00E332BA" w:rsidP="00E332BA">
      <w:pPr>
        <w:spacing w:after="0" w:line="259" w:lineRule="auto"/>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Nr._______ Prot.                                                                                            Tiranë, më__/__/202</w:t>
      </w:r>
      <w:r w:rsidR="00540E79" w:rsidRPr="008A7582">
        <w:rPr>
          <w:rFonts w:ascii="Times New Roman" w:eastAsia="Times New Roman" w:hAnsi="Times New Roman" w:cs="Times New Roman"/>
          <w:sz w:val="24"/>
          <w:szCs w:val="24"/>
          <w:lang w:val="sq-AL"/>
        </w:rPr>
        <w:t>3</w:t>
      </w:r>
    </w:p>
    <w:p w:rsidR="00195A7F" w:rsidRPr="008A7582" w:rsidRDefault="00176A19" w:rsidP="00195A7F">
      <w:pPr>
        <w:tabs>
          <w:tab w:val="left" w:pos="2745"/>
        </w:tabs>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 </w:t>
      </w:r>
    </w:p>
    <w:p w:rsidR="00176A19" w:rsidRPr="008A7582" w:rsidRDefault="00176A19" w:rsidP="00176A19">
      <w:pPr>
        <w:tabs>
          <w:tab w:val="left" w:pos="3540"/>
        </w:tabs>
        <w:jc w:val="center"/>
        <w:rPr>
          <w:rFonts w:ascii="Times New Roman" w:hAnsi="Times New Roman" w:cs="Times New Roman"/>
          <w:b/>
          <w:sz w:val="24"/>
          <w:szCs w:val="24"/>
          <w:lang w:val="sq-AL"/>
        </w:rPr>
      </w:pPr>
      <w:r w:rsidRPr="008A7582">
        <w:rPr>
          <w:rFonts w:ascii="Times New Roman" w:hAnsi="Times New Roman" w:cs="Times New Roman"/>
          <w:b/>
          <w:sz w:val="24"/>
          <w:szCs w:val="24"/>
          <w:lang w:val="sq-AL"/>
        </w:rPr>
        <w:t>RAPORTI I PERFORMANCËS</w:t>
      </w:r>
    </w:p>
    <w:p w:rsidR="00176A19" w:rsidRPr="008A7582" w:rsidRDefault="00A06B53" w:rsidP="00D53B7F">
      <w:pPr>
        <w:tabs>
          <w:tab w:val="left" w:pos="3540"/>
        </w:tabs>
        <w:jc w:val="center"/>
        <w:rPr>
          <w:rFonts w:ascii="Times New Roman" w:hAnsi="Times New Roman" w:cs="Times New Roman"/>
          <w:b/>
          <w:sz w:val="24"/>
          <w:szCs w:val="24"/>
          <w:lang w:val="sq-AL"/>
        </w:rPr>
      </w:pPr>
      <w:r w:rsidRPr="008A7582">
        <w:rPr>
          <w:rFonts w:ascii="Times New Roman" w:hAnsi="Times New Roman" w:cs="Times New Roman"/>
          <w:b/>
          <w:sz w:val="24"/>
          <w:szCs w:val="24"/>
          <w:lang w:val="sq-AL"/>
        </w:rPr>
        <w:t>PËR</w:t>
      </w:r>
      <w:r w:rsidR="00C80647" w:rsidRPr="008A7582">
        <w:rPr>
          <w:rFonts w:ascii="Times New Roman" w:hAnsi="Times New Roman" w:cs="Times New Roman"/>
          <w:b/>
          <w:sz w:val="24"/>
          <w:szCs w:val="24"/>
          <w:lang w:val="sq-AL"/>
        </w:rPr>
        <w:t xml:space="preserve"> VITIN</w:t>
      </w:r>
      <w:r w:rsidR="00176A19" w:rsidRPr="008A7582">
        <w:rPr>
          <w:rFonts w:ascii="Times New Roman" w:hAnsi="Times New Roman" w:cs="Times New Roman"/>
          <w:b/>
          <w:sz w:val="24"/>
          <w:szCs w:val="24"/>
          <w:lang w:val="sq-AL"/>
        </w:rPr>
        <w:t xml:space="preserve"> 2022</w:t>
      </w:r>
    </w:p>
    <w:p w:rsidR="00D53B7F" w:rsidRPr="008A7582" w:rsidRDefault="00D53B7F" w:rsidP="00D53B7F">
      <w:pPr>
        <w:tabs>
          <w:tab w:val="left" w:pos="3540"/>
        </w:tabs>
        <w:jc w:val="center"/>
        <w:rPr>
          <w:rFonts w:ascii="Times New Roman" w:hAnsi="Times New Roman" w:cs="Times New Roman"/>
          <w:b/>
          <w:sz w:val="24"/>
          <w:szCs w:val="24"/>
          <w:lang w:val="sq-AL"/>
        </w:rPr>
      </w:pPr>
    </w:p>
    <w:p w:rsidR="009078CC" w:rsidRPr="008A7582" w:rsidRDefault="00195A7F" w:rsidP="001761DF">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N</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kuad</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w:t>
      </w:r>
      <w:r w:rsidR="009078CC" w:rsidRPr="008A7582">
        <w:rPr>
          <w:rFonts w:ascii="Times New Roman" w:hAnsi="Times New Roman" w:cs="Times New Roman"/>
          <w:sz w:val="24"/>
          <w:szCs w:val="24"/>
          <w:lang w:val="sq-AL"/>
        </w:rPr>
        <w:t>realizimit 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w:t>
      </w:r>
      <w:r w:rsidR="009078CC" w:rsidRPr="008A7582">
        <w:rPr>
          <w:rFonts w:ascii="Times New Roman" w:hAnsi="Times New Roman" w:cs="Times New Roman"/>
          <w:sz w:val="24"/>
          <w:szCs w:val="24"/>
          <w:lang w:val="sq-AL"/>
        </w:rPr>
        <w:t>raportit 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performanc</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s</w:t>
      </w:r>
      <w:r w:rsidR="00733A10" w:rsidRPr="008A7582">
        <w:rPr>
          <w:rFonts w:ascii="Times New Roman" w:hAnsi="Times New Roman" w:cs="Times New Roman"/>
          <w:sz w:val="24"/>
          <w:szCs w:val="24"/>
          <w:lang w:val="sq-AL"/>
        </w:rPr>
        <w:t>,</w:t>
      </w:r>
      <w:r w:rsidR="009078CC" w:rsidRPr="008A7582">
        <w:rPr>
          <w:rFonts w:ascii="Times New Roman" w:hAnsi="Times New Roman" w:cs="Times New Roman"/>
          <w:sz w:val="24"/>
          <w:szCs w:val="24"/>
          <w:lang w:val="sq-AL"/>
        </w:rPr>
        <w:t xml:space="preserve"> p</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r</w:t>
      </w:r>
      <w:r w:rsidR="00733A10" w:rsidRPr="008A7582">
        <w:rPr>
          <w:rFonts w:ascii="Times New Roman" w:hAnsi="Times New Roman" w:cs="Times New Roman"/>
          <w:sz w:val="24"/>
          <w:szCs w:val="24"/>
          <w:lang w:val="sq-AL"/>
        </w:rPr>
        <w:t xml:space="preserve"> </w:t>
      </w:r>
      <w:r w:rsidR="009078CC" w:rsidRPr="008A7582">
        <w:rPr>
          <w:rFonts w:ascii="Times New Roman" w:hAnsi="Times New Roman" w:cs="Times New Roman"/>
          <w:sz w:val="24"/>
          <w:szCs w:val="24"/>
          <w:lang w:val="sq-AL"/>
        </w:rPr>
        <w:t>sa i p</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rket veprimtaris</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s</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Qendr</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s s</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Parandalimit 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Krimeve 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Miturve dhe 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Rinjve,</w:t>
      </w:r>
      <w:r w:rsidRPr="008A7582">
        <w:rPr>
          <w:rFonts w:ascii="Times New Roman" w:hAnsi="Times New Roman" w:cs="Times New Roman"/>
          <w:sz w:val="24"/>
          <w:szCs w:val="24"/>
          <w:lang w:val="sq-AL"/>
        </w:rPr>
        <w:t xml:space="preserve"> po ju paraqesim një pasqyrë gjithëpërfshirëse të</w:t>
      </w:r>
      <w:r w:rsidR="009078CC" w:rsidRPr="008A7582">
        <w:rPr>
          <w:rFonts w:ascii="Times New Roman" w:hAnsi="Times New Roman" w:cs="Times New Roman"/>
          <w:sz w:val="24"/>
          <w:szCs w:val="24"/>
          <w:lang w:val="sq-AL"/>
        </w:rPr>
        <w:t xml:space="preserve"> pun</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s</w:t>
      </w:r>
      <w:r w:rsidRPr="008A7582">
        <w:rPr>
          <w:rFonts w:ascii="Times New Roman" w:hAnsi="Times New Roman" w:cs="Times New Roman"/>
          <w:sz w:val="24"/>
          <w:szCs w:val="24"/>
          <w:lang w:val="sq-AL"/>
        </w:rPr>
        <w:t xml:space="preserve"> </w:t>
      </w:r>
      <w:r w:rsidR="001761DF" w:rsidRPr="008A7582">
        <w:rPr>
          <w:rFonts w:ascii="Times New Roman" w:hAnsi="Times New Roman" w:cs="Times New Roman"/>
          <w:sz w:val="24"/>
          <w:szCs w:val="24"/>
          <w:lang w:val="sq-AL"/>
        </w:rPr>
        <w:t>s</w:t>
      </w:r>
      <w:r w:rsidR="00362E9F" w:rsidRPr="008A7582">
        <w:rPr>
          <w:rFonts w:ascii="Times New Roman" w:hAnsi="Times New Roman" w:cs="Times New Roman"/>
          <w:sz w:val="24"/>
          <w:szCs w:val="24"/>
          <w:lang w:val="sq-AL"/>
        </w:rPr>
        <w:t>ë</w:t>
      </w:r>
      <w:r w:rsidR="001761DF" w:rsidRPr="008A7582">
        <w:rPr>
          <w:rFonts w:ascii="Times New Roman" w:hAnsi="Times New Roman" w:cs="Times New Roman"/>
          <w:sz w:val="24"/>
          <w:szCs w:val="24"/>
          <w:lang w:val="sq-AL"/>
        </w:rPr>
        <w:t xml:space="preserve"> institucionit </w:t>
      </w:r>
      <w:r w:rsidRPr="008A7582">
        <w:rPr>
          <w:rFonts w:ascii="Times New Roman" w:hAnsi="Times New Roman" w:cs="Times New Roman"/>
          <w:sz w:val="24"/>
          <w:szCs w:val="24"/>
          <w:lang w:val="sq-AL"/>
        </w:rPr>
        <w:t xml:space="preserve">bazuar në përmbushjen e detyrave dhe qëllimeve </w:t>
      </w:r>
      <w:r w:rsidR="009078CC" w:rsidRPr="008A7582">
        <w:rPr>
          <w:rFonts w:ascii="Times New Roman" w:hAnsi="Times New Roman" w:cs="Times New Roman"/>
          <w:sz w:val="24"/>
          <w:szCs w:val="24"/>
          <w:lang w:val="sq-AL"/>
        </w:rPr>
        <w:t xml:space="preserve">mbi </w:t>
      </w:r>
      <w:r w:rsidRPr="008A7582">
        <w:rPr>
          <w:rFonts w:ascii="Times New Roman" w:hAnsi="Times New Roman" w:cs="Times New Roman"/>
          <w:sz w:val="24"/>
          <w:szCs w:val="24"/>
          <w:lang w:val="sq-AL"/>
        </w:rPr>
        <w:t xml:space="preserve">të </w:t>
      </w:r>
      <w:r w:rsidR="009078CC" w:rsidRPr="008A7582">
        <w:rPr>
          <w:rFonts w:ascii="Times New Roman" w:hAnsi="Times New Roman" w:cs="Times New Roman"/>
          <w:sz w:val="24"/>
          <w:szCs w:val="24"/>
          <w:lang w:val="sq-AL"/>
        </w:rPr>
        <w:t xml:space="preserve">cilat </w:t>
      </w:r>
      <w:r w:rsidR="001761DF" w:rsidRPr="008A7582">
        <w:rPr>
          <w:rFonts w:ascii="Times New Roman" w:hAnsi="Times New Roman" w:cs="Times New Roman"/>
          <w:sz w:val="24"/>
          <w:szCs w:val="24"/>
          <w:lang w:val="sq-AL"/>
        </w:rPr>
        <w:t>QPKMR</w:t>
      </w:r>
      <w:r w:rsidR="009078CC" w:rsidRPr="008A7582">
        <w:rPr>
          <w:rFonts w:ascii="Times New Roman" w:hAnsi="Times New Roman" w:cs="Times New Roman"/>
          <w:sz w:val="24"/>
          <w:szCs w:val="24"/>
          <w:lang w:val="sq-AL"/>
        </w:rPr>
        <w:t xml:space="preserve"> ushtron aktivitetin e saj</w:t>
      </w:r>
      <w:r w:rsidR="001761DF" w:rsidRPr="008A7582">
        <w:rPr>
          <w:rFonts w:ascii="Times New Roman" w:hAnsi="Times New Roman" w:cs="Times New Roman"/>
          <w:sz w:val="24"/>
          <w:szCs w:val="24"/>
          <w:lang w:val="sq-AL"/>
        </w:rPr>
        <w:t>, konkretisht n</w:t>
      </w:r>
      <w:r w:rsidR="00362E9F" w:rsidRPr="008A7582">
        <w:rPr>
          <w:rFonts w:ascii="Times New Roman" w:hAnsi="Times New Roman" w:cs="Times New Roman"/>
          <w:sz w:val="24"/>
          <w:szCs w:val="24"/>
          <w:lang w:val="sq-AL"/>
        </w:rPr>
        <w:t>ë</w:t>
      </w:r>
      <w:r w:rsidR="001761DF" w:rsidRPr="008A7582">
        <w:rPr>
          <w:rFonts w:ascii="Times New Roman" w:hAnsi="Times New Roman" w:cs="Times New Roman"/>
          <w:sz w:val="24"/>
          <w:szCs w:val="24"/>
          <w:lang w:val="sq-AL"/>
        </w:rPr>
        <w:t xml:space="preserve"> parandalimin e kriminalitetit dhe t</w:t>
      </w:r>
      <w:r w:rsidR="00362E9F" w:rsidRPr="008A7582">
        <w:rPr>
          <w:rFonts w:ascii="Times New Roman" w:hAnsi="Times New Roman" w:cs="Times New Roman"/>
          <w:sz w:val="24"/>
          <w:szCs w:val="24"/>
          <w:lang w:val="sq-AL"/>
        </w:rPr>
        <w:t>ë</w:t>
      </w:r>
      <w:r w:rsidR="001761DF" w:rsidRPr="008A7582">
        <w:rPr>
          <w:rFonts w:ascii="Times New Roman" w:hAnsi="Times New Roman" w:cs="Times New Roman"/>
          <w:sz w:val="24"/>
          <w:szCs w:val="24"/>
          <w:lang w:val="sq-AL"/>
        </w:rPr>
        <w:t xml:space="preserve"> recidivizmit t</w:t>
      </w:r>
      <w:r w:rsidR="00E93026">
        <w:rPr>
          <w:rFonts w:ascii="Times New Roman" w:hAnsi="Times New Roman" w:cs="Times New Roman"/>
          <w:sz w:val="24"/>
          <w:szCs w:val="24"/>
          <w:lang w:val="sq-AL"/>
        </w:rPr>
        <w:t>e</w:t>
      </w:r>
      <w:r w:rsidR="009078CC" w:rsidRPr="008A7582">
        <w:rPr>
          <w:rFonts w:ascii="Times New Roman" w:hAnsi="Times New Roman" w:cs="Times New Roman"/>
          <w:sz w:val="24"/>
          <w:szCs w:val="24"/>
          <w:lang w:val="sq-AL"/>
        </w:rPr>
        <w:t xml:space="preserve"> të miturit</w:t>
      </w:r>
      <w:r w:rsidR="001761DF" w:rsidRPr="008A7582">
        <w:rPr>
          <w:rFonts w:ascii="Times New Roman" w:hAnsi="Times New Roman" w:cs="Times New Roman"/>
          <w:sz w:val="24"/>
          <w:szCs w:val="24"/>
          <w:lang w:val="sq-AL"/>
        </w:rPr>
        <w:t xml:space="preserve"> dhe të rinj</w:t>
      </w:r>
      <w:r w:rsidR="009078CC" w:rsidRPr="008A7582">
        <w:rPr>
          <w:rFonts w:ascii="Times New Roman" w:hAnsi="Times New Roman" w:cs="Times New Roman"/>
          <w:sz w:val="24"/>
          <w:szCs w:val="24"/>
          <w:lang w:val="sq-AL"/>
        </w:rPr>
        <w:t>t</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n</w:t>
      </w:r>
      <w:r w:rsidR="00362E9F" w:rsidRPr="008A7582">
        <w:rPr>
          <w:rFonts w:ascii="Times New Roman" w:hAnsi="Times New Roman" w:cs="Times New Roman"/>
          <w:sz w:val="24"/>
          <w:szCs w:val="24"/>
          <w:lang w:val="sq-AL"/>
        </w:rPr>
        <w:t>ë</w:t>
      </w:r>
      <w:r w:rsidR="009078CC" w:rsidRPr="008A7582">
        <w:rPr>
          <w:rFonts w:ascii="Times New Roman" w:hAnsi="Times New Roman" w:cs="Times New Roman"/>
          <w:sz w:val="24"/>
          <w:szCs w:val="24"/>
          <w:lang w:val="sq-AL"/>
        </w:rPr>
        <w:t xml:space="preserve"> konflikt me ligjin.</w:t>
      </w:r>
    </w:p>
    <w:p w:rsidR="005467BA" w:rsidRPr="008A7582" w:rsidRDefault="009078CC" w:rsidP="00DB4E4D">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R</w:t>
      </w:r>
      <w:r w:rsidRPr="008A7582">
        <w:rPr>
          <w:rFonts w:ascii="Times New Roman" w:eastAsia="Calibri" w:hAnsi="Times New Roman" w:cs="Times New Roman"/>
          <w:sz w:val="24"/>
          <w:szCs w:val="24"/>
          <w:lang w:val="sq-AL"/>
        </w:rPr>
        <w:t>efer</w:t>
      </w:r>
      <w:r w:rsidR="00F246B5" w:rsidRPr="008A7582">
        <w:rPr>
          <w:rFonts w:ascii="Times New Roman" w:hAnsi="Times New Roman" w:cs="Times New Roman"/>
          <w:sz w:val="24"/>
          <w:szCs w:val="24"/>
          <w:lang w:val="sq-AL"/>
        </w:rPr>
        <w:t>uar</w:t>
      </w:r>
      <w:r w:rsidRPr="008A7582">
        <w:rPr>
          <w:rFonts w:ascii="Times New Roman" w:eastAsia="Calibri" w:hAnsi="Times New Roman" w:cs="Times New Roman"/>
          <w:sz w:val="24"/>
          <w:szCs w:val="24"/>
          <w:lang w:val="sq-AL"/>
        </w:rPr>
        <w:t xml:space="preserve"> aktit në bazë të të cili</w:t>
      </w:r>
      <w:r w:rsidR="003440F6" w:rsidRPr="008A7582">
        <w:rPr>
          <w:rFonts w:ascii="Times New Roman" w:eastAsia="Calibri" w:hAnsi="Times New Roman" w:cs="Times New Roman"/>
          <w:sz w:val="24"/>
          <w:szCs w:val="24"/>
          <w:lang w:val="sq-AL"/>
        </w:rPr>
        <w:t>t</w:t>
      </w:r>
      <w:r w:rsidRPr="008A7582">
        <w:rPr>
          <w:rFonts w:ascii="Times New Roman" w:eastAsia="Calibri" w:hAnsi="Times New Roman" w:cs="Times New Roman"/>
          <w:sz w:val="24"/>
          <w:szCs w:val="24"/>
          <w:lang w:val="sq-AL"/>
        </w:rPr>
        <w:t xml:space="preserve"> është ngritur dhe funksionon</w:t>
      </w:r>
      <w:r w:rsidR="00DB4E4D" w:rsidRPr="008A7582">
        <w:rPr>
          <w:rFonts w:ascii="Times New Roman" w:hAnsi="Times New Roman" w:cs="Times New Roman"/>
          <w:sz w:val="24"/>
          <w:szCs w:val="24"/>
          <w:lang w:val="sq-AL"/>
        </w:rPr>
        <w:t xml:space="preserve"> ky institucion</w:t>
      </w:r>
      <w:r w:rsidRPr="008A7582">
        <w:rPr>
          <w:rFonts w:ascii="Times New Roman" w:eastAsia="Calibri" w:hAnsi="Times New Roman" w:cs="Times New Roman"/>
          <w:sz w:val="24"/>
          <w:szCs w:val="24"/>
          <w:lang w:val="sq-AL"/>
        </w:rPr>
        <w:t>, VKM-së nr. 314, datë 15.05.2019</w:t>
      </w:r>
      <w:r w:rsidR="00A711D8" w:rsidRPr="008A7582">
        <w:rPr>
          <w:rFonts w:ascii="Times New Roman" w:eastAsia="Calibri" w:hAnsi="Times New Roman" w:cs="Times New Roman"/>
          <w:sz w:val="24"/>
          <w:szCs w:val="24"/>
          <w:lang w:val="sq-AL"/>
        </w:rPr>
        <w:t>,</w:t>
      </w:r>
      <w:r w:rsidRPr="008A7582">
        <w:rPr>
          <w:rFonts w:ascii="Times New Roman" w:eastAsia="Calibri" w:hAnsi="Times New Roman" w:cs="Times New Roman"/>
          <w:sz w:val="24"/>
          <w:szCs w:val="24"/>
          <w:lang w:val="sq-AL"/>
        </w:rPr>
        <w:t xml:space="preserve"> “</w:t>
      </w:r>
      <w:r w:rsidRPr="008A7582">
        <w:rPr>
          <w:rFonts w:ascii="Times New Roman" w:eastAsia="Calibri" w:hAnsi="Times New Roman" w:cs="Times New Roman"/>
          <w:i/>
          <w:sz w:val="24"/>
          <w:szCs w:val="24"/>
          <w:lang w:val="sq-AL"/>
        </w:rPr>
        <w:t>Për organizimin, funksionimin si dhe përcaktimin e rregullimeve specifike lidhur</w:t>
      </w:r>
      <w:r w:rsidR="009F002D" w:rsidRPr="008A7582">
        <w:rPr>
          <w:rFonts w:ascii="Times New Roman" w:eastAsia="Calibri" w:hAnsi="Times New Roman" w:cs="Times New Roman"/>
          <w:i/>
          <w:sz w:val="24"/>
          <w:szCs w:val="24"/>
          <w:lang w:val="sq-AL"/>
        </w:rPr>
        <w:t xml:space="preserve"> me strukturën dhe organikën e Qendrës së Parandalimit të Krimeve të të Miturve dhe të R</w:t>
      </w:r>
      <w:r w:rsidRPr="008A7582">
        <w:rPr>
          <w:rFonts w:ascii="Times New Roman" w:eastAsia="Calibri" w:hAnsi="Times New Roman" w:cs="Times New Roman"/>
          <w:i/>
          <w:sz w:val="24"/>
          <w:szCs w:val="24"/>
          <w:lang w:val="sq-AL"/>
        </w:rPr>
        <w:t>injve”</w:t>
      </w:r>
      <w:r w:rsidR="00540E79" w:rsidRPr="008A7582">
        <w:rPr>
          <w:rFonts w:ascii="Times New Roman" w:hAnsi="Times New Roman" w:cs="Times New Roman"/>
          <w:sz w:val="24"/>
          <w:szCs w:val="24"/>
          <w:lang w:val="sq-AL"/>
        </w:rPr>
        <w:t>, t</w:t>
      </w:r>
      <w:r w:rsidR="00737B6B" w:rsidRPr="008A7582">
        <w:rPr>
          <w:rFonts w:ascii="Times New Roman" w:hAnsi="Times New Roman" w:cs="Times New Roman"/>
          <w:sz w:val="24"/>
          <w:szCs w:val="24"/>
          <w:lang w:val="sq-AL"/>
        </w:rPr>
        <w:t>ë</w:t>
      </w:r>
      <w:r w:rsidR="00540E79" w:rsidRPr="008A7582">
        <w:rPr>
          <w:rFonts w:ascii="Times New Roman" w:hAnsi="Times New Roman" w:cs="Times New Roman"/>
          <w:sz w:val="24"/>
          <w:szCs w:val="24"/>
          <w:lang w:val="sq-AL"/>
        </w:rPr>
        <w:t xml:space="preserve"> ndryshuar, </w:t>
      </w:r>
      <w:r w:rsidR="00DB4E4D" w:rsidRPr="008A7582">
        <w:rPr>
          <w:rFonts w:ascii="Times New Roman" w:hAnsi="Times New Roman" w:cs="Times New Roman"/>
          <w:sz w:val="24"/>
          <w:szCs w:val="24"/>
          <w:lang w:val="sq-AL"/>
        </w:rPr>
        <w:t>p</w:t>
      </w:r>
      <w:r w:rsidR="00362E9F" w:rsidRPr="008A7582">
        <w:rPr>
          <w:rFonts w:ascii="Times New Roman" w:hAnsi="Times New Roman" w:cs="Times New Roman"/>
          <w:sz w:val="24"/>
          <w:szCs w:val="24"/>
          <w:lang w:val="sq-AL"/>
        </w:rPr>
        <w:t>ë</w:t>
      </w:r>
      <w:r w:rsidR="00DB4E4D" w:rsidRPr="008A7582">
        <w:rPr>
          <w:rFonts w:ascii="Times New Roman" w:hAnsi="Times New Roman" w:cs="Times New Roman"/>
          <w:sz w:val="24"/>
          <w:szCs w:val="24"/>
          <w:lang w:val="sq-AL"/>
        </w:rPr>
        <w:t>rcaktohet se</w:t>
      </w:r>
      <w:r w:rsidR="0085029F" w:rsidRPr="008A7582">
        <w:rPr>
          <w:rFonts w:ascii="Times New Roman" w:hAnsi="Times New Roman" w:cs="Times New Roman"/>
          <w:sz w:val="24"/>
          <w:szCs w:val="24"/>
          <w:lang w:val="sq-AL"/>
        </w:rPr>
        <w:t>,</w:t>
      </w:r>
      <w:r w:rsidR="00DB4E4D" w:rsidRPr="008A7582">
        <w:rPr>
          <w:rFonts w:ascii="Times New Roman" w:hAnsi="Times New Roman" w:cs="Times New Roman"/>
          <w:sz w:val="24"/>
          <w:szCs w:val="24"/>
          <w:lang w:val="sq-AL"/>
        </w:rPr>
        <w:t xml:space="preserve"> QPKMR organizohet në nivel qendror dhe e shtrin veprimtarinë e saj n</w:t>
      </w:r>
      <w:r w:rsidR="00357C92" w:rsidRPr="008A7582">
        <w:rPr>
          <w:rFonts w:ascii="Times New Roman" w:hAnsi="Times New Roman" w:cs="Times New Roman"/>
          <w:sz w:val="24"/>
          <w:szCs w:val="24"/>
          <w:lang w:val="sq-AL"/>
        </w:rPr>
        <w:t>ë të gjithë territorin e vendit</w:t>
      </w:r>
      <w:r w:rsidR="00DB4E4D" w:rsidRPr="008A7582">
        <w:rPr>
          <w:rFonts w:ascii="Times New Roman" w:hAnsi="Times New Roman" w:cs="Times New Roman"/>
          <w:sz w:val="24"/>
          <w:szCs w:val="24"/>
          <w:lang w:val="sq-AL"/>
        </w:rPr>
        <w:t xml:space="preserve"> duke bashkëpunuar me institucione t</w:t>
      </w:r>
      <w:r w:rsidR="00362E9F" w:rsidRPr="008A7582">
        <w:rPr>
          <w:rFonts w:ascii="Times New Roman" w:hAnsi="Times New Roman" w:cs="Times New Roman"/>
          <w:sz w:val="24"/>
          <w:szCs w:val="24"/>
          <w:lang w:val="sq-AL"/>
        </w:rPr>
        <w:t>ë</w:t>
      </w:r>
      <w:r w:rsidR="00DB4E4D" w:rsidRPr="008A7582">
        <w:rPr>
          <w:rFonts w:ascii="Times New Roman" w:hAnsi="Times New Roman" w:cs="Times New Roman"/>
          <w:sz w:val="24"/>
          <w:szCs w:val="24"/>
          <w:lang w:val="sq-AL"/>
        </w:rPr>
        <w:t xml:space="preserve"> tjera për të k</w:t>
      </w:r>
      <w:r w:rsidR="00357C92" w:rsidRPr="008A7582">
        <w:rPr>
          <w:rFonts w:ascii="Times New Roman" w:hAnsi="Times New Roman" w:cs="Times New Roman"/>
          <w:sz w:val="24"/>
          <w:szCs w:val="24"/>
          <w:lang w:val="sq-AL"/>
        </w:rPr>
        <w:t xml:space="preserve">ryer detyrat e saj funksionale </w:t>
      </w:r>
      <w:r w:rsidR="00DB4E4D" w:rsidRPr="008A7582">
        <w:rPr>
          <w:rFonts w:ascii="Times New Roman" w:hAnsi="Times New Roman" w:cs="Times New Roman"/>
          <w:sz w:val="24"/>
          <w:szCs w:val="24"/>
          <w:lang w:val="sq-AL"/>
        </w:rPr>
        <w:t>në kuadër të rehabilitimit dhe riintegrimit të të miturve/të rinjve në konflikt me ligjin.</w:t>
      </w:r>
    </w:p>
    <w:p w:rsidR="00A51CE7" w:rsidRPr="008A7582" w:rsidRDefault="00A51CE7" w:rsidP="00A51CE7">
      <w:pPr>
        <w:jc w:val="both"/>
        <w:textAlignment w:val="baseline"/>
        <w:rPr>
          <w:rFonts w:ascii="Times New Roman" w:eastAsia="Times New Roman" w:hAnsi="Times New Roman" w:cs="Times New Roman"/>
          <w:bCs/>
          <w:sz w:val="24"/>
          <w:szCs w:val="24"/>
          <w:lang w:val="sq-AL"/>
        </w:rPr>
      </w:pPr>
      <w:r w:rsidRPr="008A7582">
        <w:rPr>
          <w:rFonts w:ascii="Times New Roman" w:hAnsi="Times New Roman" w:cs="Times New Roman"/>
          <w:sz w:val="24"/>
          <w:szCs w:val="24"/>
          <w:lang w:val="sq-AL"/>
        </w:rPr>
        <w:t xml:space="preserve">Në vijim të funksionimit pasi janë evidentuar problematika sa i takon përcaktimit të saktë të fushës së veprimtarisë së institucionit  dhe në </w:t>
      </w:r>
      <w:r w:rsidRPr="008A7582">
        <w:rPr>
          <w:rFonts w:ascii="Times New Roman" w:eastAsia="Times New Roman" w:hAnsi="Times New Roman" w:cs="Times New Roman"/>
          <w:bCs/>
          <w:sz w:val="24"/>
          <w:szCs w:val="24"/>
          <w:lang w:val="sq-AL"/>
        </w:rPr>
        <w:t>kuadër të përcaktimit të kompetencave të Qendrës në mënyrë të qartë, lindi nevoja që të amendohet vendimi nr. 314, datë 15.05.2019, të Këshillit të Ministrave “</w:t>
      </w:r>
      <w:r w:rsidRPr="008A7582">
        <w:rPr>
          <w:rFonts w:ascii="Times New Roman" w:eastAsia="Times New Roman" w:hAnsi="Times New Roman" w:cs="Times New Roman"/>
          <w:bCs/>
          <w:i/>
          <w:sz w:val="24"/>
          <w:szCs w:val="24"/>
          <w:lang w:val="sq-AL"/>
        </w:rPr>
        <w:t>Për organizimin, funksionimin si dhe përcaktimin e rregullimeve specifike lidhur me strukturën dhe organikën e Qendrës së Parandalimit të Krimeve të të Miturve dhe të Rinjve</w:t>
      </w:r>
      <w:r w:rsidRPr="008A7582">
        <w:rPr>
          <w:rFonts w:ascii="Times New Roman" w:eastAsia="Times New Roman" w:hAnsi="Times New Roman" w:cs="Times New Roman"/>
          <w:bCs/>
          <w:sz w:val="24"/>
          <w:szCs w:val="24"/>
          <w:lang w:val="sq-AL"/>
        </w:rPr>
        <w:t xml:space="preserve">” me qëllim përcaktimin e kompetencës për mbështetjen e të miturve në konflikt me ligjin dhe atyre të liruar me kusht sipas nenit 64 të Kodit Penal si dhe nenit 133 të Kodit të Drejtësisë Penale për të Mitur. </w:t>
      </w:r>
    </w:p>
    <w:p w:rsidR="00A51CE7" w:rsidRPr="008A7582" w:rsidRDefault="00A51CE7" w:rsidP="00A51CE7">
      <w:pPr>
        <w:jc w:val="both"/>
        <w:rPr>
          <w:rFonts w:ascii="Times New Roman" w:hAnsi="Times New Roman" w:cs="Times New Roman"/>
          <w:color w:val="000000"/>
          <w:sz w:val="24"/>
          <w:szCs w:val="24"/>
          <w:lang w:val="sq-AL"/>
        </w:rPr>
      </w:pPr>
      <w:r w:rsidRPr="008A7582">
        <w:rPr>
          <w:rFonts w:ascii="Times New Roman" w:hAnsi="Times New Roman" w:cs="Times New Roman"/>
          <w:color w:val="000000"/>
          <w:sz w:val="24"/>
          <w:szCs w:val="24"/>
          <w:lang w:val="sq-AL"/>
        </w:rPr>
        <w:t xml:space="preserve">Pas ndryshimeve në vendimin </w:t>
      </w:r>
      <w:r w:rsidRPr="008A7582">
        <w:rPr>
          <w:rFonts w:ascii="Times New Roman" w:eastAsia="Times New Roman" w:hAnsi="Times New Roman" w:cs="Times New Roman"/>
          <w:bCs/>
          <w:sz w:val="24"/>
          <w:szCs w:val="24"/>
          <w:lang w:val="sq-AL"/>
        </w:rPr>
        <w:t>nr. 314, datë 15.05.2019, të Këshillit të Ministrave “</w:t>
      </w:r>
      <w:r w:rsidRPr="008A7582">
        <w:rPr>
          <w:rFonts w:ascii="Times New Roman" w:eastAsia="Times New Roman" w:hAnsi="Times New Roman" w:cs="Times New Roman"/>
          <w:bCs/>
          <w:i/>
          <w:sz w:val="24"/>
          <w:szCs w:val="24"/>
          <w:lang w:val="sq-AL"/>
        </w:rPr>
        <w:t xml:space="preserve">Për organizimin, funksionimin si dhe përcaktimin e rregullimeve specifike lidhur me strukturën dhe </w:t>
      </w:r>
      <w:r w:rsidRPr="008A7582">
        <w:rPr>
          <w:rFonts w:ascii="Times New Roman" w:eastAsia="Times New Roman" w:hAnsi="Times New Roman" w:cs="Times New Roman"/>
          <w:bCs/>
          <w:i/>
          <w:sz w:val="24"/>
          <w:szCs w:val="24"/>
          <w:lang w:val="sq-AL"/>
        </w:rPr>
        <w:lastRenderedPageBreak/>
        <w:t xml:space="preserve">organikën e Qendrës së Parandalimit të Krimeve të </w:t>
      </w:r>
      <w:proofErr w:type="spellStart"/>
      <w:r w:rsidRPr="008A7582">
        <w:rPr>
          <w:rFonts w:ascii="Times New Roman" w:eastAsia="Times New Roman" w:hAnsi="Times New Roman" w:cs="Times New Roman"/>
          <w:bCs/>
          <w:i/>
          <w:sz w:val="24"/>
          <w:szCs w:val="24"/>
          <w:lang w:val="sq-AL"/>
        </w:rPr>
        <w:t>të</w:t>
      </w:r>
      <w:proofErr w:type="spellEnd"/>
      <w:r w:rsidRPr="008A7582">
        <w:rPr>
          <w:rFonts w:ascii="Times New Roman" w:eastAsia="Times New Roman" w:hAnsi="Times New Roman" w:cs="Times New Roman"/>
          <w:bCs/>
          <w:i/>
          <w:sz w:val="24"/>
          <w:szCs w:val="24"/>
          <w:lang w:val="sq-AL"/>
        </w:rPr>
        <w:t xml:space="preserve"> Miturve dhe të Rinjve”, </w:t>
      </w:r>
      <w:r w:rsidRPr="008A7582">
        <w:rPr>
          <w:rFonts w:ascii="Times New Roman" w:hAnsi="Times New Roman" w:cs="Times New Roman"/>
          <w:color w:val="000000"/>
          <w:sz w:val="24"/>
          <w:szCs w:val="24"/>
          <w:lang w:val="sq-AL"/>
        </w:rPr>
        <w:t xml:space="preserve"> me vendimin nr. 656, datë 10.10.2022 të Këshillit të Ministrave, është parashikuar  që </w:t>
      </w:r>
      <w:r w:rsidRPr="008A7582">
        <w:rPr>
          <w:rFonts w:ascii="Times New Roman" w:hAnsi="Times New Roman" w:cs="Times New Roman"/>
          <w:i/>
          <w:color w:val="000000"/>
          <w:sz w:val="24"/>
          <w:szCs w:val="24"/>
          <w:lang w:val="sq-AL"/>
        </w:rPr>
        <w:t>Qendra ka një rol kyç në ushtrimin e veprimtarive parandaluese nëpërmjet aktiviteteve dhe fushatave sensibilizuese në kuadër të rritjes së ndërgjegjësimit të komunitetit që do të mirëpres të miturit e rikthy</w:t>
      </w:r>
      <w:r w:rsidRPr="00D15EE8">
        <w:rPr>
          <w:rFonts w:ascii="Times New Roman" w:hAnsi="Times New Roman" w:cs="Times New Roman"/>
          <w:i/>
          <w:color w:val="000000"/>
          <w:sz w:val="24"/>
          <w:szCs w:val="24"/>
          <w:lang w:val="sq-AL"/>
        </w:rPr>
        <w:t>er</w:t>
      </w:r>
      <w:r w:rsidRPr="008A7582">
        <w:rPr>
          <w:rFonts w:ascii="Times New Roman" w:hAnsi="Times New Roman" w:cs="Times New Roman"/>
          <w:i/>
          <w:color w:val="000000"/>
          <w:sz w:val="24"/>
          <w:szCs w:val="24"/>
          <w:lang w:val="sq-AL"/>
        </w:rPr>
        <w:t xml:space="preserve"> pas përfundimit të periudhës së dënimit, kjo me qëllim rritjen e edukimit publik mbi veprimtaritë kriminale, dënimet penale si dhe shpërndarjen e informacionit mbi zgjidhje konkrete.</w:t>
      </w:r>
    </w:p>
    <w:p w:rsidR="00A51CE7" w:rsidRPr="008A7582" w:rsidRDefault="00A51CE7" w:rsidP="00A51CE7">
      <w:pPr>
        <w:spacing w:after="0"/>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Ndërsa për sa i takon parashikimeve të VKM-</w:t>
      </w:r>
      <w:r w:rsidR="00DD36FE" w:rsidRPr="008A7582">
        <w:rPr>
          <w:rFonts w:ascii="Times New Roman" w:eastAsia="Times New Roman" w:hAnsi="Times New Roman" w:cs="Times New Roman"/>
          <w:sz w:val="24"/>
          <w:szCs w:val="24"/>
          <w:lang w:val="sq-AL"/>
        </w:rPr>
        <w:t>s</w:t>
      </w:r>
      <w:r w:rsidRPr="008A7582">
        <w:rPr>
          <w:rFonts w:ascii="Times New Roman" w:eastAsia="Times New Roman" w:hAnsi="Times New Roman" w:cs="Times New Roman"/>
          <w:sz w:val="24"/>
          <w:szCs w:val="24"/>
          <w:lang w:val="sq-AL"/>
        </w:rPr>
        <w:t>ë nr. 149, datë 20.03.2019, “</w:t>
      </w:r>
      <w:r w:rsidRPr="008A7582">
        <w:rPr>
          <w:rFonts w:ascii="Times New Roman" w:eastAsia="Times New Roman" w:hAnsi="Times New Roman" w:cs="Times New Roman"/>
          <w:i/>
          <w:sz w:val="24"/>
          <w:szCs w:val="24"/>
          <w:lang w:val="sq-AL"/>
        </w:rPr>
        <w:t>Për krijimin, organizimin, funksionimin, karakteristikat e përdorimit e aksesimit të të dhënave parësore e dytësore dhe dhënësin e informacionit të Sistemit të Integruar të të Dhënave të Drejtësisë Penale për të Mitur</w:t>
      </w:r>
      <w:r w:rsidRPr="008A7582">
        <w:rPr>
          <w:rFonts w:ascii="Times New Roman" w:eastAsia="Times New Roman" w:hAnsi="Times New Roman" w:cs="Times New Roman"/>
          <w:sz w:val="24"/>
          <w:szCs w:val="24"/>
          <w:lang w:val="sq-AL"/>
        </w:rPr>
        <w:t xml:space="preserve">”, duke qenë se VKM-ja e sipërpërmendur nuk përfshin asnjë përgjegjësi të QKPMR-së në lidhje me Sistemin e Integruar të </w:t>
      </w:r>
      <w:proofErr w:type="spellStart"/>
      <w:r w:rsidRPr="008A7582">
        <w:rPr>
          <w:rFonts w:ascii="Times New Roman" w:eastAsia="Times New Roman" w:hAnsi="Times New Roman" w:cs="Times New Roman"/>
          <w:sz w:val="24"/>
          <w:szCs w:val="24"/>
          <w:lang w:val="sq-AL"/>
        </w:rPr>
        <w:t>të</w:t>
      </w:r>
      <w:proofErr w:type="spellEnd"/>
      <w:r w:rsidRPr="008A7582">
        <w:rPr>
          <w:rFonts w:ascii="Times New Roman" w:eastAsia="Times New Roman" w:hAnsi="Times New Roman" w:cs="Times New Roman"/>
          <w:sz w:val="24"/>
          <w:szCs w:val="24"/>
          <w:lang w:val="sq-AL"/>
        </w:rPr>
        <w:t xml:space="preserve"> Dhënave të Drejtësisë Penale për të Mitur, u bënë propozimet përkatëse në funksion të përfshirjes së Qendrës me një rol specifik në sistem.</w:t>
      </w:r>
    </w:p>
    <w:p w:rsidR="00A51CE7" w:rsidRPr="008A7582" w:rsidRDefault="00A51CE7" w:rsidP="00A51CE7">
      <w:pPr>
        <w:spacing w:after="0"/>
        <w:jc w:val="both"/>
        <w:rPr>
          <w:rFonts w:ascii="Times New Roman" w:eastAsia="Times New Roman" w:hAnsi="Times New Roman" w:cs="Times New Roman"/>
          <w:sz w:val="24"/>
          <w:szCs w:val="24"/>
          <w:lang w:val="sq-AL"/>
        </w:rPr>
      </w:pPr>
    </w:p>
    <w:p w:rsidR="00A51CE7" w:rsidRPr="008A7582" w:rsidRDefault="00A51CE7" w:rsidP="00A51CE7">
      <w:pPr>
        <w:pStyle w:val="Paragrafi"/>
        <w:spacing w:line="276" w:lineRule="auto"/>
        <w:ind w:firstLine="0"/>
        <w:rPr>
          <w:rFonts w:ascii="Times New Roman" w:eastAsia="Times New Roman" w:hAnsi="Times New Roman" w:cs="Times New Roman"/>
          <w:szCs w:val="24"/>
          <w:lang w:val="sq-AL"/>
        </w:rPr>
      </w:pPr>
      <w:r w:rsidRPr="008A7582">
        <w:rPr>
          <w:rFonts w:ascii="Times New Roman" w:eastAsia="Times New Roman" w:hAnsi="Times New Roman" w:cs="Times New Roman"/>
          <w:szCs w:val="24"/>
          <w:lang w:val="sq-AL"/>
        </w:rPr>
        <w:t xml:space="preserve">Konkretisht me ndryshimet në Vendimin e Këshillit të Ministrave nr. 655, datë 10.10.2022 për ndryshimin e VKM-ës së mësipërme, Qendra është renditur në listën e institucioneve përgjegjëse për </w:t>
      </w:r>
      <w:r w:rsidR="00D15EE8" w:rsidRPr="00D15EE8">
        <w:rPr>
          <w:rFonts w:ascii="Times New Roman" w:eastAsia="Times New Roman" w:hAnsi="Times New Roman" w:cs="Times New Roman"/>
          <w:szCs w:val="24"/>
          <w:lang w:val="sq-AL"/>
        </w:rPr>
        <w:t>S</w:t>
      </w:r>
      <w:r w:rsidRPr="00D15EE8">
        <w:rPr>
          <w:rFonts w:ascii="Times New Roman" w:eastAsia="Times New Roman" w:hAnsi="Times New Roman" w:cs="Times New Roman"/>
          <w:szCs w:val="24"/>
          <w:lang w:val="sq-AL"/>
        </w:rPr>
        <w:t xml:space="preserve">istemin e </w:t>
      </w:r>
      <w:r w:rsidR="00D15EE8" w:rsidRPr="00D15EE8">
        <w:rPr>
          <w:rFonts w:ascii="Times New Roman" w:eastAsia="Times New Roman" w:hAnsi="Times New Roman" w:cs="Times New Roman"/>
          <w:szCs w:val="24"/>
          <w:lang w:val="sq-AL"/>
        </w:rPr>
        <w:t>I</w:t>
      </w:r>
      <w:r w:rsidRPr="00D15EE8">
        <w:rPr>
          <w:rFonts w:ascii="Times New Roman" w:eastAsia="Times New Roman" w:hAnsi="Times New Roman" w:cs="Times New Roman"/>
          <w:szCs w:val="24"/>
          <w:lang w:val="sq-AL"/>
        </w:rPr>
        <w:t>ntegruar</w:t>
      </w:r>
      <w:r w:rsidRPr="008A7582">
        <w:rPr>
          <w:rFonts w:ascii="Times New Roman" w:eastAsia="Times New Roman" w:hAnsi="Times New Roman" w:cs="Times New Roman"/>
          <w:szCs w:val="24"/>
          <w:lang w:val="sq-AL"/>
        </w:rPr>
        <w:t xml:space="preserve"> dhe si përdoruese, pra hedhëse të dhënash në sistem.</w:t>
      </w:r>
    </w:p>
    <w:p w:rsidR="00A51CE7" w:rsidRPr="008A7582" w:rsidRDefault="00A51CE7" w:rsidP="00A51CE7">
      <w:pPr>
        <w:pStyle w:val="NormalWeb"/>
        <w:spacing w:line="276" w:lineRule="auto"/>
        <w:jc w:val="both"/>
        <w:rPr>
          <w:color w:val="000000"/>
          <w:lang w:val="sq-AL"/>
        </w:rPr>
      </w:pPr>
      <w:r w:rsidRPr="008A7582">
        <w:rPr>
          <w:lang w:val="sq-AL"/>
        </w:rPr>
        <w:t xml:space="preserve">Gjithashtu në </w:t>
      </w:r>
      <w:r w:rsidRPr="008A7582">
        <w:rPr>
          <w:color w:val="000000"/>
          <w:lang w:val="sq-AL"/>
        </w:rPr>
        <w:t>germën “</w:t>
      </w:r>
      <w:r w:rsidRPr="008A7582">
        <w:rPr>
          <w:i/>
          <w:color w:val="000000"/>
          <w:lang w:val="sq-AL"/>
        </w:rPr>
        <w:t>d</w:t>
      </w:r>
      <w:r w:rsidRPr="008A7582">
        <w:rPr>
          <w:color w:val="000000"/>
          <w:lang w:val="sq-AL"/>
        </w:rPr>
        <w:t xml:space="preserve">” të pikës 3, të </w:t>
      </w:r>
      <w:r w:rsidRPr="008A7582">
        <w:rPr>
          <w:lang w:val="sq-AL"/>
        </w:rPr>
        <w:t>VKM nr. 149, datë 20.03.2019, “</w:t>
      </w:r>
      <w:r w:rsidRPr="008A7582">
        <w:rPr>
          <w:i/>
          <w:lang w:val="sq-AL"/>
        </w:rPr>
        <w:t xml:space="preserve">Për krijimin, organizimin, funksionimin, karakteristikat e përdorimit e </w:t>
      </w:r>
      <w:proofErr w:type="spellStart"/>
      <w:r w:rsidRPr="008A7582">
        <w:rPr>
          <w:i/>
          <w:lang w:val="sq-AL"/>
        </w:rPr>
        <w:t>aksesimit</w:t>
      </w:r>
      <w:proofErr w:type="spellEnd"/>
      <w:r w:rsidRPr="008A7582">
        <w:rPr>
          <w:i/>
          <w:lang w:val="sq-AL"/>
        </w:rPr>
        <w:t xml:space="preserve"> të </w:t>
      </w:r>
      <w:proofErr w:type="spellStart"/>
      <w:r w:rsidRPr="008A7582">
        <w:rPr>
          <w:i/>
          <w:lang w:val="sq-AL"/>
        </w:rPr>
        <w:t>të</w:t>
      </w:r>
      <w:proofErr w:type="spellEnd"/>
      <w:r w:rsidRPr="008A7582">
        <w:rPr>
          <w:i/>
          <w:lang w:val="sq-AL"/>
        </w:rPr>
        <w:t xml:space="preserve"> dhënave parësore e dytësore dhe dhënësin e informacionit të Sistemit të Integruar të </w:t>
      </w:r>
      <w:proofErr w:type="spellStart"/>
      <w:r w:rsidRPr="008A7582">
        <w:rPr>
          <w:i/>
          <w:lang w:val="sq-AL"/>
        </w:rPr>
        <w:t>të</w:t>
      </w:r>
      <w:proofErr w:type="spellEnd"/>
      <w:r w:rsidRPr="008A7582">
        <w:rPr>
          <w:i/>
          <w:lang w:val="sq-AL"/>
        </w:rPr>
        <w:t xml:space="preserve"> Dhënave të Drejtësisë Penale për të Mitur</w:t>
      </w:r>
      <w:r w:rsidRPr="008A7582">
        <w:rPr>
          <w:lang w:val="sq-AL"/>
        </w:rPr>
        <w:t>”, të ndryshuar është</w:t>
      </w:r>
      <w:r w:rsidRPr="008A7582">
        <w:rPr>
          <w:color w:val="000000"/>
          <w:lang w:val="sq-AL"/>
        </w:rPr>
        <w:t xml:space="preserve"> parashikuar se: </w:t>
      </w:r>
    </w:p>
    <w:p w:rsidR="00A51CE7" w:rsidRPr="008A7582" w:rsidRDefault="00A51CE7" w:rsidP="00A51CE7">
      <w:pPr>
        <w:pStyle w:val="NormalWeb"/>
        <w:spacing w:line="276" w:lineRule="auto"/>
        <w:jc w:val="both"/>
        <w:rPr>
          <w:i/>
          <w:color w:val="000000"/>
          <w:lang w:val="sq-AL"/>
        </w:rPr>
      </w:pPr>
      <w:r w:rsidRPr="008A7582">
        <w:rPr>
          <w:i/>
          <w:color w:val="000000"/>
          <w:lang w:val="sq-AL"/>
        </w:rPr>
        <w:t xml:space="preserve">“Përveç të drejtave të parashikuara në shkronjat “a” dhe “b” të kësaj pike, “Qendra e Parandalimit të Krimeve të </w:t>
      </w:r>
      <w:proofErr w:type="spellStart"/>
      <w:r w:rsidRPr="008A7582">
        <w:rPr>
          <w:i/>
          <w:color w:val="000000"/>
          <w:lang w:val="sq-AL"/>
        </w:rPr>
        <w:t>të</w:t>
      </w:r>
      <w:proofErr w:type="spellEnd"/>
      <w:r w:rsidRPr="008A7582">
        <w:rPr>
          <w:i/>
          <w:color w:val="000000"/>
          <w:lang w:val="sq-AL"/>
        </w:rPr>
        <w:t xml:space="preserve"> Miturve dhe të Rinjve ka të drejtë përdorimi, leximi, shkrimi dhe gjenerimi të </w:t>
      </w:r>
      <w:proofErr w:type="spellStart"/>
      <w:r w:rsidRPr="008A7582">
        <w:rPr>
          <w:i/>
          <w:color w:val="000000"/>
          <w:lang w:val="sq-AL"/>
        </w:rPr>
        <w:t>të</w:t>
      </w:r>
      <w:proofErr w:type="spellEnd"/>
      <w:r w:rsidRPr="008A7582">
        <w:rPr>
          <w:i/>
          <w:color w:val="000000"/>
          <w:lang w:val="sq-AL"/>
        </w:rPr>
        <w:t xml:space="preserve"> dhënave të hedhura nga përdoruesit e tjerë në sistem me qëllim grumbullimin e të dhënave, përpunimin e tyre statistikor, analizimin dhe përgatitjen e raporteve në kuadër të parandalimit e kriminalitetit dhe recidivizmit për të miturit dhe të rinjtë në konflikt me ligjin. Qendra e Parandalimit të Krimeve të </w:t>
      </w:r>
      <w:proofErr w:type="spellStart"/>
      <w:r w:rsidRPr="008A7582">
        <w:rPr>
          <w:i/>
          <w:color w:val="000000"/>
          <w:lang w:val="sq-AL"/>
        </w:rPr>
        <w:t>të</w:t>
      </w:r>
      <w:proofErr w:type="spellEnd"/>
      <w:r w:rsidRPr="008A7582">
        <w:rPr>
          <w:i/>
          <w:color w:val="000000"/>
          <w:lang w:val="sq-AL"/>
        </w:rPr>
        <w:t xml:space="preserve"> Miturve dhe të Rinjve realizon raporte periodike për Ministrinë e Drejtësisë për funksionimin dhe mbarëvajtjen e sistemit.”.</w:t>
      </w:r>
    </w:p>
    <w:p w:rsidR="005467BA" w:rsidRPr="008A7582" w:rsidRDefault="005467BA" w:rsidP="005467BA">
      <w:pPr>
        <w:spacing w:after="0" w:line="259" w:lineRule="auto"/>
        <w:jc w:val="both"/>
        <w:rPr>
          <w:rFonts w:ascii="Times New Roman" w:hAnsi="Times New Roman" w:cs="Times New Roman"/>
          <w:i/>
          <w:iCs/>
          <w:sz w:val="24"/>
          <w:szCs w:val="24"/>
          <w:lang w:val="sq-AL"/>
        </w:rPr>
      </w:pPr>
      <w:r w:rsidRPr="008A7582">
        <w:rPr>
          <w:rFonts w:ascii="Times New Roman" w:hAnsi="Times New Roman" w:cs="Times New Roman"/>
          <w:sz w:val="24"/>
          <w:szCs w:val="24"/>
          <w:lang w:val="sq-AL"/>
        </w:rPr>
        <w:t xml:space="preserve">Shtyllat mbi të cilat mbështet veprimtaria e institucionit janë </w:t>
      </w:r>
      <w:r w:rsidRPr="008A7582">
        <w:rPr>
          <w:rFonts w:ascii="Times New Roman" w:hAnsi="Times New Roman" w:cs="Times New Roman"/>
          <w:b/>
          <w:bCs/>
          <w:i/>
          <w:iCs/>
          <w:sz w:val="24"/>
          <w:szCs w:val="24"/>
          <w:lang w:val="sq-AL"/>
        </w:rPr>
        <w:t xml:space="preserve">Parandalimi, Rehabilitimi dhe Riintegrimi, </w:t>
      </w:r>
      <w:r w:rsidRPr="008A7582">
        <w:rPr>
          <w:rFonts w:ascii="Times New Roman" w:hAnsi="Times New Roman" w:cs="Times New Roman"/>
          <w:bCs/>
          <w:iCs/>
          <w:sz w:val="24"/>
          <w:szCs w:val="24"/>
          <w:lang w:val="sq-AL"/>
        </w:rPr>
        <w:t>dhe në këtë kontekst pasqyrohet dhe misioni kryesor i institucionit, në “</w:t>
      </w:r>
      <w:r w:rsidRPr="008A7582">
        <w:rPr>
          <w:rFonts w:ascii="Times New Roman" w:hAnsi="Times New Roman" w:cs="Times New Roman"/>
          <w:i/>
          <w:iCs/>
          <w:sz w:val="24"/>
          <w:szCs w:val="24"/>
          <w:lang w:val="sq-AL"/>
        </w:rPr>
        <w:t xml:space="preserve">realizimin e veprimtarisë rehabilituese dhe riintegruese nëpërmjet mbikëqyrjes dhe mbrojtjes të </w:t>
      </w:r>
      <w:proofErr w:type="spellStart"/>
      <w:r w:rsidRPr="008A7582">
        <w:rPr>
          <w:rFonts w:ascii="Times New Roman" w:hAnsi="Times New Roman" w:cs="Times New Roman"/>
          <w:i/>
          <w:iCs/>
          <w:sz w:val="24"/>
          <w:szCs w:val="24"/>
          <w:lang w:val="sq-AL"/>
        </w:rPr>
        <w:t>të</w:t>
      </w:r>
      <w:proofErr w:type="spellEnd"/>
      <w:r w:rsidRPr="008A7582">
        <w:rPr>
          <w:rFonts w:ascii="Times New Roman" w:hAnsi="Times New Roman" w:cs="Times New Roman"/>
          <w:i/>
          <w:iCs/>
          <w:sz w:val="24"/>
          <w:szCs w:val="24"/>
          <w:lang w:val="sq-AL"/>
        </w:rPr>
        <w:t xml:space="preserve"> miturit/të rinjve pas kryerjes së dënimit</w:t>
      </w:r>
      <w:r w:rsidRPr="008A7582">
        <w:rPr>
          <w:rFonts w:ascii="Times New Roman" w:hAnsi="Times New Roman" w:cs="Times New Roman"/>
          <w:iCs/>
          <w:sz w:val="24"/>
          <w:szCs w:val="24"/>
          <w:lang w:val="sq-AL"/>
        </w:rPr>
        <w:t xml:space="preserve"> </w:t>
      </w:r>
      <w:r w:rsidRPr="008A7582">
        <w:rPr>
          <w:rFonts w:ascii="Times New Roman" w:hAnsi="Times New Roman" w:cs="Times New Roman"/>
          <w:i/>
          <w:iCs/>
          <w:sz w:val="24"/>
          <w:szCs w:val="24"/>
          <w:lang w:val="sq-AL"/>
        </w:rPr>
        <w:t>apo lirimit me kusht”.</w:t>
      </w:r>
    </w:p>
    <w:p w:rsidR="005467BA" w:rsidRPr="008A7582" w:rsidRDefault="005467BA" w:rsidP="005467BA">
      <w:pPr>
        <w:spacing w:after="0" w:line="259" w:lineRule="auto"/>
        <w:jc w:val="both"/>
        <w:rPr>
          <w:rFonts w:ascii="Times New Roman" w:hAnsi="Times New Roman" w:cs="Times New Roman"/>
          <w:iCs/>
          <w:sz w:val="24"/>
          <w:szCs w:val="24"/>
          <w:lang w:val="sq-AL"/>
        </w:rPr>
      </w:pPr>
    </w:p>
    <w:p w:rsidR="00A16013" w:rsidRDefault="005467BA" w:rsidP="00A16013">
      <w:pPr>
        <w:spacing w:after="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 xml:space="preserve">Në funksion të realizimit të këtij misioni, Qendra ushtron dhe veprimtarinë e saj  </w:t>
      </w:r>
      <w:r w:rsidRPr="008A7582">
        <w:rPr>
          <w:rFonts w:ascii="Times New Roman" w:hAnsi="Times New Roman" w:cs="Times New Roman"/>
          <w:b/>
          <w:bCs/>
          <w:i/>
          <w:iCs/>
          <w:sz w:val="24"/>
          <w:szCs w:val="24"/>
          <w:lang w:val="sq-AL"/>
        </w:rPr>
        <w:t>parandaluese</w:t>
      </w:r>
      <w:r w:rsidRPr="008A7582">
        <w:rPr>
          <w:rFonts w:ascii="Times New Roman" w:hAnsi="Times New Roman" w:cs="Times New Roman"/>
          <w:iCs/>
          <w:sz w:val="24"/>
          <w:szCs w:val="24"/>
          <w:lang w:val="sq-AL"/>
        </w:rPr>
        <w:t xml:space="preserve"> nëpërmjet aktiviteteve dhe fushatave sensibilizuese në kuadër të rritjes së ndërgjegjësimit të </w:t>
      </w:r>
      <w:r w:rsidRPr="008A7582">
        <w:rPr>
          <w:rFonts w:ascii="Times New Roman" w:hAnsi="Times New Roman" w:cs="Times New Roman"/>
          <w:iCs/>
          <w:sz w:val="24"/>
          <w:szCs w:val="24"/>
          <w:lang w:val="sq-AL"/>
        </w:rPr>
        <w:lastRenderedPageBreak/>
        <w:t>komunitetit që do të mirëpresë të miturit pas përfundimit të periudhës së dënimit apo lirimit me kusht.</w:t>
      </w:r>
    </w:p>
    <w:p w:rsidR="00A16013" w:rsidRPr="00A16013" w:rsidRDefault="00A16013" w:rsidP="00A16013">
      <w:pPr>
        <w:spacing w:after="0" w:line="259" w:lineRule="auto"/>
        <w:jc w:val="both"/>
        <w:rPr>
          <w:rFonts w:ascii="Times New Roman" w:hAnsi="Times New Roman" w:cs="Times New Roman"/>
          <w:iCs/>
          <w:sz w:val="24"/>
          <w:szCs w:val="24"/>
          <w:lang w:val="sq-AL"/>
        </w:rPr>
      </w:pPr>
    </w:p>
    <w:p w:rsidR="004D1AFB" w:rsidRPr="008A7582" w:rsidRDefault="004D1AFB" w:rsidP="00DB4E4D">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Sipas p</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rcaktimeve </w:t>
      </w:r>
      <w:r w:rsidR="008D01D6" w:rsidRPr="008A7582">
        <w:rPr>
          <w:rFonts w:ascii="Times New Roman" w:hAnsi="Times New Roman" w:cs="Times New Roman"/>
          <w:sz w:val="24"/>
          <w:szCs w:val="24"/>
          <w:lang w:val="sq-AL"/>
        </w:rPr>
        <w:t>të germës “</w:t>
      </w:r>
      <w:r w:rsidR="008D01D6" w:rsidRPr="008A7582">
        <w:rPr>
          <w:rFonts w:ascii="Times New Roman" w:hAnsi="Times New Roman" w:cs="Times New Roman"/>
          <w:i/>
          <w:sz w:val="24"/>
          <w:szCs w:val="24"/>
          <w:lang w:val="sq-AL"/>
        </w:rPr>
        <w:t>a</w:t>
      </w:r>
      <w:r w:rsidR="008D01D6" w:rsidRPr="008A7582">
        <w:rPr>
          <w:rFonts w:ascii="Times New Roman" w:hAnsi="Times New Roman" w:cs="Times New Roman"/>
          <w:sz w:val="24"/>
          <w:szCs w:val="24"/>
          <w:lang w:val="sq-AL"/>
        </w:rPr>
        <w:t xml:space="preserve">”, </w:t>
      </w:r>
      <w:r w:rsidRPr="008A7582">
        <w:rPr>
          <w:rFonts w:ascii="Times New Roman" w:hAnsi="Times New Roman" w:cs="Times New Roman"/>
          <w:sz w:val="24"/>
          <w:szCs w:val="24"/>
          <w:lang w:val="sq-AL"/>
        </w:rPr>
        <w:t>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pik</w:t>
      </w:r>
      <w:r w:rsidR="00362E9F" w:rsidRPr="008A7582">
        <w:rPr>
          <w:rFonts w:ascii="Times New Roman" w:hAnsi="Times New Roman" w:cs="Times New Roman"/>
          <w:sz w:val="24"/>
          <w:szCs w:val="24"/>
          <w:lang w:val="sq-AL"/>
        </w:rPr>
        <w:t>ë</w:t>
      </w:r>
      <w:r w:rsidR="008D01D6" w:rsidRPr="008A7582">
        <w:rPr>
          <w:rFonts w:ascii="Times New Roman" w:hAnsi="Times New Roman" w:cs="Times New Roman"/>
          <w:sz w:val="24"/>
          <w:szCs w:val="24"/>
          <w:lang w:val="sq-AL"/>
        </w:rPr>
        <w:t>s II</w:t>
      </w:r>
      <w:r w:rsidR="00D344CA" w:rsidRPr="008A7582">
        <w:rPr>
          <w:rFonts w:ascii="Times New Roman" w:hAnsi="Times New Roman" w:cs="Times New Roman"/>
          <w:sz w:val="24"/>
          <w:szCs w:val="24"/>
          <w:lang w:val="sq-AL"/>
        </w:rPr>
        <w:t xml:space="preserve"> të VKM-së </w:t>
      </w:r>
      <w:r w:rsidR="00D344CA" w:rsidRPr="008A7582">
        <w:rPr>
          <w:rFonts w:ascii="Times New Roman" w:eastAsia="Calibri" w:hAnsi="Times New Roman" w:cs="Times New Roman"/>
          <w:sz w:val="24"/>
          <w:szCs w:val="24"/>
          <w:lang w:val="sq-AL"/>
        </w:rPr>
        <w:t>nr. 314, datë 15.05.2019</w:t>
      </w:r>
      <w:r w:rsidR="0085029F" w:rsidRPr="008A7582">
        <w:rPr>
          <w:rFonts w:ascii="Times New Roman" w:eastAsia="Calibri" w:hAnsi="Times New Roman" w:cs="Times New Roman"/>
          <w:sz w:val="24"/>
          <w:szCs w:val="24"/>
          <w:lang w:val="sq-AL"/>
        </w:rPr>
        <w:t>,</w:t>
      </w:r>
      <w:r w:rsidR="00D344CA" w:rsidRPr="008A7582">
        <w:rPr>
          <w:rFonts w:ascii="Times New Roman" w:eastAsia="Calibri" w:hAnsi="Times New Roman" w:cs="Times New Roman"/>
          <w:sz w:val="24"/>
          <w:szCs w:val="24"/>
          <w:lang w:val="sq-AL"/>
        </w:rPr>
        <w:t xml:space="preserve"> “</w:t>
      </w:r>
      <w:r w:rsidR="00D344CA" w:rsidRPr="008A7582">
        <w:rPr>
          <w:rFonts w:ascii="Times New Roman" w:eastAsia="Calibri" w:hAnsi="Times New Roman" w:cs="Times New Roman"/>
          <w:i/>
          <w:sz w:val="24"/>
          <w:szCs w:val="24"/>
          <w:lang w:val="sq-AL"/>
        </w:rPr>
        <w:t>Për organizimin, funksionimin si dhe përcaktimin e rregullimeve specifike lidhur me strukturën dhe organikën e Qendrës së Parandalimit të Krimeve të të Miturve dhe të Rinjve</w:t>
      </w:r>
      <w:r w:rsidR="00D344CA" w:rsidRPr="008A7582">
        <w:rPr>
          <w:rFonts w:ascii="Times New Roman" w:eastAsia="Calibri" w:hAnsi="Times New Roman" w:cs="Times New Roman"/>
          <w:sz w:val="24"/>
          <w:szCs w:val="24"/>
          <w:lang w:val="sq-AL"/>
        </w:rPr>
        <w:t>”</w:t>
      </w:r>
      <w:r w:rsidRPr="008A7582">
        <w:rPr>
          <w:rFonts w:ascii="Times New Roman" w:hAnsi="Times New Roman" w:cs="Times New Roman"/>
          <w:sz w:val="24"/>
          <w:szCs w:val="24"/>
          <w:lang w:val="sq-AL"/>
        </w:rPr>
        <w:t>, p</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rcaktohet se QPKMR bashkëpunon me Shërbimin e Provës dhe/ose me administratën e </w:t>
      </w:r>
      <w:r w:rsidR="005828F1" w:rsidRPr="008A7582">
        <w:rPr>
          <w:rFonts w:ascii="Times New Roman" w:hAnsi="Times New Roman" w:cs="Times New Roman"/>
          <w:sz w:val="24"/>
          <w:szCs w:val="24"/>
          <w:lang w:val="sq-AL"/>
        </w:rPr>
        <w:t>i</w:t>
      </w:r>
      <w:r w:rsidRPr="008A7582">
        <w:rPr>
          <w:rFonts w:ascii="Times New Roman" w:hAnsi="Times New Roman" w:cs="Times New Roman"/>
          <w:sz w:val="24"/>
          <w:szCs w:val="24"/>
          <w:lang w:val="sq-AL"/>
        </w:rPr>
        <w:t xml:space="preserve">nstitucionit të </w:t>
      </w:r>
      <w:r w:rsidR="005828F1" w:rsidRPr="008A7582">
        <w:rPr>
          <w:rFonts w:ascii="Times New Roman" w:hAnsi="Times New Roman" w:cs="Times New Roman"/>
          <w:sz w:val="24"/>
          <w:szCs w:val="24"/>
          <w:lang w:val="sq-AL"/>
        </w:rPr>
        <w:t>e</w:t>
      </w:r>
      <w:r w:rsidRPr="008A7582">
        <w:rPr>
          <w:rFonts w:ascii="Times New Roman" w:hAnsi="Times New Roman" w:cs="Times New Roman"/>
          <w:sz w:val="24"/>
          <w:szCs w:val="24"/>
          <w:lang w:val="sq-AL"/>
        </w:rPr>
        <w:t xml:space="preserve">kzekutimit të </w:t>
      </w:r>
      <w:r w:rsidR="005828F1" w:rsidRPr="008A7582">
        <w:rPr>
          <w:rFonts w:ascii="Times New Roman" w:hAnsi="Times New Roman" w:cs="Times New Roman"/>
          <w:sz w:val="24"/>
          <w:szCs w:val="24"/>
          <w:lang w:val="sq-AL"/>
        </w:rPr>
        <w:t>v</w:t>
      </w:r>
      <w:r w:rsidRPr="008A7582">
        <w:rPr>
          <w:rFonts w:ascii="Times New Roman" w:hAnsi="Times New Roman" w:cs="Times New Roman"/>
          <w:sz w:val="24"/>
          <w:szCs w:val="24"/>
          <w:lang w:val="sq-AL"/>
        </w:rPr>
        <w:t xml:space="preserve">endimeve </w:t>
      </w:r>
      <w:r w:rsidR="005828F1" w:rsidRPr="008A7582">
        <w:rPr>
          <w:rFonts w:ascii="Times New Roman" w:hAnsi="Times New Roman" w:cs="Times New Roman"/>
          <w:sz w:val="24"/>
          <w:szCs w:val="24"/>
          <w:lang w:val="sq-AL"/>
        </w:rPr>
        <w:t>p</w:t>
      </w:r>
      <w:r w:rsidRPr="008A7582">
        <w:rPr>
          <w:rFonts w:ascii="Times New Roman" w:hAnsi="Times New Roman" w:cs="Times New Roman"/>
          <w:sz w:val="24"/>
          <w:szCs w:val="24"/>
          <w:lang w:val="sq-AL"/>
        </w:rPr>
        <w:t xml:space="preserve">enale për të mitur në: </w:t>
      </w:r>
    </w:p>
    <w:p w:rsidR="00F246B5" w:rsidRPr="008A7582" w:rsidRDefault="004D1AFB" w:rsidP="00153112">
      <w:pPr>
        <w:pStyle w:val="ListParagraph"/>
        <w:numPr>
          <w:ilvl w:val="0"/>
          <w:numId w:val="2"/>
        </w:numPr>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 xml:space="preserve">përgatitjen e dokumentit për lirimin me kusht, vlerësimin e rrezikut familjar dhe shoqëror/mjedisor dhe të nevojave të </w:t>
      </w:r>
      <w:proofErr w:type="spellStart"/>
      <w:r w:rsidRPr="008A7582">
        <w:rPr>
          <w:rFonts w:ascii="Times New Roman" w:hAnsi="Times New Roman" w:cs="Times New Roman"/>
          <w:i/>
          <w:sz w:val="24"/>
          <w:szCs w:val="24"/>
          <w:lang w:val="sq-AL"/>
        </w:rPr>
        <w:t>të</w:t>
      </w:r>
      <w:proofErr w:type="spellEnd"/>
      <w:r w:rsidRPr="008A7582">
        <w:rPr>
          <w:rFonts w:ascii="Times New Roman" w:hAnsi="Times New Roman" w:cs="Times New Roman"/>
          <w:i/>
          <w:sz w:val="24"/>
          <w:szCs w:val="24"/>
          <w:lang w:val="sq-AL"/>
        </w:rPr>
        <w:t xml:space="preserve"> miturit jasht</w:t>
      </w:r>
      <w:r w:rsidR="00362E9F" w:rsidRPr="008A7582">
        <w:rPr>
          <w:rFonts w:ascii="Times New Roman" w:hAnsi="Times New Roman" w:cs="Times New Roman"/>
          <w:i/>
          <w:sz w:val="24"/>
          <w:szCs w:val="24"/>
          <w:lang w:val="sq-AL"/>
        </w:rPr>
        <w:t>ë</w:t>
      </w:r>
      <w:r w:rsidRPr="008A7582">
        <w:rPr>
          <w:rFonts w:ascii="Times New Roman" w:hAnsi="Times New Roman" w:cs="Times New Roman"/>
          <w:i/>
          <w:sz w:val="24"/>
          <w:szCs w:val="24"/>
          <w:lang w:val="sq-AL"/>
        </w:rPr>
        <w:t xml:space="preserve"> IEVP-s</w:t>
      </w:r>
      <w:r w:rsidR="00362E9F" w:rsidRPr="008A7582">
        <w:rPr>
          <w:rFonts w:ascii="Times New Roman" w:hAnsi="Times New Roman" w:cs="Times New Roman"/>
          <w:i/>
          <w:sz w:val="24"/>
          <w:szCs w:val="24"/>
          <w:lang w:val="sq-AL"/>
        </w:rPr>
        <w:t>ë</w:t>
      </w:r>
      <w:r w:rsidR="0085029F" w:rsidRPr="008A7582">
        <w:rPr>
          <w:rFonts w:ascii="Times New Roman" w:hAnsi="Times New Roman" w:cs="Times New Roman"/>
          <w:i/>
          <w:sz w:val="24"/>
          <w:szCs w:val="24"/>
          <w:lang w:val="sq-AL"/>
        </w:rPr>
        <w:t>;</w:t>
      </w:r>
    </w:p>
    <w:p w:rsidR="00E07F29" w:rsidRPr="008A7582" w:rsidRDefault="004D1AFB" w:rsidP="00153112">
      <w:pPr>
        <w:pStyle w:val="ListParagraph"/>
        <w:numPr>
          <w:ilvl w:val="0"/>
          <w:numId w:val="2"/>
        </w:numPr>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përgatitjen e planit individual të rishoqërizimit dhe të rehabilitimit,</w:t>
      </w:r>
      <w:r w:rsidR="0085029F" w:rsidRPr="008A7582">
        <w:rPr>
          <w:rFonts w:ascii="Times New Roman" w:hAnsi="Times New Roman" w:cs="Times New Roman"/>
          <w:i/>
          <w:sz w:val="24"/>
          <w:szCs w:val="24"/>
          <w:lang w:val="sq-AL"/>
        </w:rPr>
        <w:t xml:space="preserve"> sipas programeve të shërbimeve;</w:t>
      </w:r>
    </w:p>
    <w:p w:rsidR="004D1AFB" w:rsidRPr="008A7582" w:rsidRDefault="004D1AFB" w:rsidP="00153112">
      <w:pPr>
        <w:pStyle w:val="ListParagraph"/>
        <w:numPr>
          <w:ilvl w:val="0"/>
          <w:numId w:val="2"/>
        </w:numPr>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përgatitjen e planit të menaxhimit të riskut, në rast të identifikimit të rrezikut të mes</w:t>
      </w:r>
      <w:r w:rsidR="0085029F" w:rsidRPr="008A7582">
        <w:rPr>
          <w:rFonts w:ascii="Times New Roman" w:hAnsi="Times New Roman" w:cs="Times New Roman"/>
          <w:i/>
          <w:sz w:val="24"/>
          <w:szCs w:val="24"/>
          <w:lang w:val="sq-AL"/>
        </w:rPr>
        <w:t>ëm apo të lartë për recidivizëm;</w:t>
      </w:r>
    </w:p>
    <w:p w:rsidR="004D1AFB" w:rsidRPr="008A7582" w:rsidRDefault="004D1AFB" w:rsidP="00153112">
      <w:pPr>
        <w:pStyle w:val="ListParagraph"/>
        <w:numPr>
          <w:ilvl w:val="0"/>
          <w:numId w:val="2"/>
        </w:numPr>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ndjekjen, mbikëqyrjen dhe ofrimin e mbështetjes psikologjike, arsimore, shëndetësore dhe situatën so</w:t>
      </w:r>
      <w:r w:rsidR="0085029F" w:rsidRPr="008A7582">
        <w:rPr>
          <w:rFonts w:ascii="Times New Roman" w:hAnsi="Times New Roman" w:cs="Times New Roman"/>
          <w:i/>
          <w:sz w:val="24"/>
          <w:szCs w:val="24"/>
          <w:lang w:val="sq-AL"/>
        </w:rPr>
        <w:t xml:space="preserve">ciale të </w:t>
      </w:r>
      <w:proofErr w:type="spellStart"/>
      <w:r w:rsidR="0085029F" w:rsidRPr="008A7582">
        <w:rPr>
          <w:rFonts w:ascii="Times New Roman" w:hAnsi="Times New Roman" w:cs="Times New Roman"/>
          <w:i/>
          <w:sz w:val="24"/>
          <w:szCs w:val="24"/>
          <w:lang w:val="sq-AL"/>
        </w:rPr>
        <w:t>të</w:t>
      </w:r>
      <w:proofErr w:type="spellEnd"/>
      <w:r w:rsidR="0085029F" w:rsidRPr="008A7582">
        <w:rPr>
          <w:rFonts w:ascii="Times New Roman" w:hAnsi="Times New Roman" w:cs="Times New Roman"/>
          <w:i/>
          <w:sz w:val="24"/>
          <w:szCs w:val="24"/>
          <w:lang w:val="sq-AL"/>
        </w:rPr>
        <w:t xml:space="preserve"> miturit pas dënimit;</w:t>
      </w:r>
    </w:p>
    <w:p w:rsidR="004D1AFB" w:rsidRPr="008A7582" w:rsidRDefault="004D1AFB" w:rsidP="00153112">
      <w:pPr>
        <w:pStyle w:val="ListParagraph"/>
        <w:numPr>
          <w:ilvl w:val="0"/>
          <w:numId w:val="2"/>
        </w:numPr>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 xml:space="preserve">administrimin në dosje të posaçme të kopjes së dokumentacionit individual të të miturit, të lëshuara nga Shërbimi i Provës dhe administrata e </w:t>
      </w:r>
      <w:r w:rsidR="005828F1" w:rsidRPr="008A7582">
        <w:rPr>
          <w:rFonts w:ascii="Times New Roman" w:hAnsi="Times New Roman" w:cs="Times New Roman"/>
          <w:i/>
          <w:sz w:val="24"/>
          <w:szCs w:val="24"/>
          <w:lang w:val="sq-AL"/>
        </w:rPr>
        <w:t>i</w:t>
      </w:r>
      <w:r w:rsidRPr="008A7582">
        <w:rPr>
          <w:rFonts w:ascii="Times New Roman" w:hAnsi="Times New Roman" w:cs="Times New Roman"/>
          <w:i/>
          <w:sz w:val="24"/>
          <w:szCs w:val="24"/>
          <w:lang w:val="sq-AL"/>
        </w:rPr>
        <w:t xml:space="preserve">nstitucionit të </w:t>
      </w:r>
      <w:r w:rsidR="005828F1" w:rsidRPr="008A7582">
        <w:rPr>
          <w:rFonts w:ascii="Times New Roman" w:hAnsi="Times New Roman" w:cs="Times New Roman"/>
          <w:i/>
          <w:sz w:val="24"/>
          <w:szCs w:val="24"/>
          <w:lang w:val="sq-AL"/>
        </w:rPr>
        <w:t>e</w:t>
      </w:r>
      <w:r w:rsidRPr="008A7582">
        <w:rPr>
          <w:rFonts w:ascii="Times New Roman" w:hAnsi="Times New Roman" w:cs="Times New Roman"/>
          <w:i/>
          <w:sz w:val="24"/>
          <w:szCs w:val="24"/>
          <w:lang w:val="sq-AL"/>
        </w:rPr>
        <w:t xml:space="preserve">kzekutimit të </w:t>
      </w:r>
      <w:r w:rsidR="005828F1" w:rsidRPr="008A7582">
        <w:rPr>
          <w:rFonts w:ascii="Times New Roman" w:hAnsi="Times New Roman" w:cs="Times New Roman"/>
          <w:i/>
          <w:sz w:val="24"/>
          <w:szCs w:val="24"/>
          <w:lang w:val="sq-AL"/>
        </w:rPr>
        <w:t>v</w:t>
      </w:r>
      <w:r w:rsidR="006E6A54" w:rsidRPr="008A7582">
        <w:rPr>
          <w:rFonts w:ascii="Times New Roman" w:hAnsi="Times New Roman" w:cs="Times New Roman"/>
          <w:i/>
          <w:sz w:val="24"/>
          <w:szCs w:val="24"/>
          <w:lang w:val="sq-AL"/>
        </w:rPr>
        <w:t>endimeve penale për të miturin.</w:t>
      </w:r>
    </w:p>
    <w:p w:rsidR="00CF6671" w:rsidRPr="008A7582" w:rsidRDefault="004D1AFB" w:rsidP="004D1AFB">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P</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sa m</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sip</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n</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kuad</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bashk</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punimit me Institutin e 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Miturve Kavaj</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dhe Sh</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rbimin e Prov</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w:t>
      </w:r>
      <w:r w:rsidR="00F85683" w:rsidRPr="008A7582">
        <w:rPr>
          <w:rFonts w:ascii="Times New Roman" w:hAnsi="Times New Roman" w:cs="Times New Roman"/>
          <w:sz w:val="24"/>
          <w:szCs w:val="24"/>
          <w:lang w:val="sq-AL"/>
        </w:rPr>
        <w:t xml:space="preserve"> </w:t>
      </w:r>
      <w:r w:rsidRPr="008A7582">
        <w:rPr>
          <w:rFonts w:ascii="Times New Roman" w:hAnsi="Times New Roman" w:cs="Times New Roman"/>
          <w:sz w:val="24"/>
          <w:szCs w:val="24"/>
          <w:lang w:val="sq-AL"/>
        </w:rPr>
        <w:t>fillimisht jan</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marr</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hapa konkret</w:t>
      </w:r>
      <w:r w:rsidR="00064DFD" w:rsidRPr="008A7582">
        <w:rPr>
          <w:rFonts w:ascii="Times New Roman" w:hAnsi="Times New Roman" w:cs="Times New Roman"/>
          <w:sz w:val="24"/>
          <w:szCs w:val="24"/>
          <w:lang w:val="sq-AL"/>
        </w:rPr>
        <w:t>e</w:t>
      </w:r>
      <w:r w:rsidRPr="008A7582">
        <w:rPr>
          <w:rFonts w:ascii="Times New Roman" w:hAnsi="Times New Roman" w:cs="Times New Roman"/>
          <w:sz w:val="24"/>
          <w:szCs w:val="24"/>
          <w:lang w:val="sq-AL"/>
        </w:rPr>
        <w:t xml:space="preserve"> </w:t>
      </w:r>
      <w:r w:rsidR="009F002D" w:rsidRPr="008A7582">
        <w:rPr>
          <w:rFonts w:ascii="Times New Roman" w:hAnsi="Times New Roman" w:cs="Times New Roman"/>
          <w:sz w:val="24"/>
          <w:szCs w:val="24"/>
          <w:lang w:val="sq-AL"/>
        </w:rPr>
        <w:t>për mbarëvajtjen e punës midis këtyre institucioneve dhe QPKMR</w:t>
      </w:r>
      <w:r w:rsidR="008D01D6" w:rsidRPr="008A7582">
        <w:rPr>
          <w:rFonts w:ascii="Times New Roman" w:hAnsi="Times New Roman" w:cs="Times New Roman"/>
          <w:sz w:val="24"/>
          <w:szCs w:val="24"/>
          <w:lang w:val="sq-AL"/>
        </w:rPr>
        <w:t>-së</w:t>
      </w:r>
      <w:r w:rsidR="00CF6671" w:rsidRPr="008A7582">
        <w:rPr>
          <w:rFonts w:ascii="Times New Roman" w:hAnsi="Times New Roman" w:cs="Times New Roman"/>
          <w:sz w:val="24"/>
          <w:szCs w:val="24"/>
          <w:lang w:val="sq-AL"/>
        </w:rPr>
        <w:t xml:space="preserve">, kjo si rezultat i </w:t>
      </w:r>
      <w:r w:rsidR="00362E9F" w:rsidRPr="008A7582">
        <w:rPr>
          <w:rFonts w:ascii="Times New Roman" w:hAnsi="Times New Roman" w:cs="Times New Roman"/>
          <w:sz w:val="24"/>
          <w:szCs w:val="24"/>
          <w:lang w:val="sq-AL"/>
        </w:rPr>
        <w:t>faktit</w:t>
      </w:r>
      <w:r w:rsidR="00CF6671" w:rsidRPr="008A7582">
        <w:rPr>
          <w:rFonts w:ascii="Times New Roman" w:hAnsi="Times New Roman" w:cs="Times New Roman"/>
          <w:sz w:val="24"/>
          <w:szCs w:val="24"/>
          <w:lang w:val="sq-AL"/>
        </w:rPr>
        <w:t xml:space="preserve"> q</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roli dhe funksioni i Qendr</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s t</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jet</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i qart</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nga institucionet me t</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cilat do t</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 xml:space="preserve"> bashk</w:t>
      </w:r>
      <w:r w:rsidR="00362E9F" w:rsidRPr="008A7582">
        <w:rPr>
          <w:rFonts w:ascii="Times New Roman" w:hAnsi="Times New Roman" w:cs="Times New Roman"/>
          <w:sz w:val="24"/>
          <w:szCs w:val="24"/>
          <w:lang w:val="sq-AL"/>
        </w:rPr>
        <w:t>ë</w:t>
      </w:r>
      <w:r w:rsidR="00CF6671" w:rsidRPr="008A7582">
        <w:rPr>
          <w:rFonts w:ascii="Times New Roman" w:hAnsi="Times New Roman" w:cs="Times New Roman"/>
          <w:sz w:val="24"/>
          <w:szCs w:val="24"/>
          <w:lang w:val="sq-AL"/>
        </w:rPr>
        <w:t>punohet.</w:t>
      </w:r>
    </w:p>
    <w:p w:rsidR="004D1AFB" w:rsidRPr="008A7582" w:rsidRDefault="00CF6671" w:rsidP="004D1AFB">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N</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vijim t</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w:t>
      </w:r>
      <w:r w:rsidR="00362E9F"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tij proces</w:t>
      </w:r>
      <w:r w:rsidR="00EE2F7F" w:rsidRPr="008A7582">
        <w:rPr>
          <w:rFonts w:ascii="Times New Roman" w:hAnsi="Times New Roman" w:cs="Times New Roman"/>
          <w:sz w:val="24"/>
          <w:szCs w:val="24"/>
          <w:lang w:val="sq-AL"/>
        </w:rPr>
        <w:t>i</w:t>
      </w:r>
      <w:r w:rsidR="004D1AFB" w:rsidRPr="008A7582">
        <w:rPr>
          <w:rFonts w:ascii="Times New Roman" w:hAnsi="Times New Roman" w:cs="Times New Roman"/>
          <w:sz w:val="24"/>
          <w:szCs w:val="24"/>
          <w:lang w:val="sq-AL"/>
        </w:rPr>
        <w:t xml:space="preserve"> jan</w:t>
      </w:r>
      <w:r w:rsidR="00362E9F" w:rsidRPr="008A7582">
        <w:rPr>
          <w:rFonts w:ascii="Times New Roman" w:hAnsi="Times New Roman" w:cs="Times New Roman"/>
          <w:sz w:val="24"/>
          <w:szCs w:val="24"/>
          <w:lang w:val="sq-AL"/>
        </w:rPr>
        <w:t>ë</w:t>
      </w:r>
      <w:r w:rsidR="004D1AFB" w:rsidRPr="008A7582">
        <w:rPr>
          <w:rFonts w:ascii="Times New Roman" w:hAnsi="Times New Roman" w:cs="Times New Roman"/>
          <w:sz w:val="24"/>
          <w:szCs w:val="24"/>
          <w:lang w:val="sq-AL"/>
        </w:rPr>
        <w:t xml:space="preserve"> organizuar takime dhe aktivitete t</w:t>
      </w:r>
      <w:r w:rsidR="00362E9F" w:rsidRPr="008A7582">
        <w:rPr>
          <w:rFonts w:ascii="Times New Roman" w:hAnsi="Times New Roman" w:cs="Times New Roman"/>
          <w:sz w:val="24"/>
          <w:szCs w:val="24"/>
          <w:lang w:val="sq-AL"/>
        </w:rPr>
        <w:t>ë</w:t>
      </w:r>
      <w:r w:rsidR="004D1AFB" w:rsidRPr="008A7582">
        <w:rPr>
          <w:rFonts w:ascii="Times New Roman" w:hAnsi="Times New Roman" w:cs="Times New Roman"/>
          <w:sz w:val="24"/>
          <w:szCs w:val="24"/>
          <w:lang w:val="sq-AL"/>
        </w:rPr>
        <w:t xml:space="preserve"> ndryshme </w:t>
      </w:r>
      <w:r w:rsidR="00A5106C" w:rsidRPr="008A7582">
        <w:rPr>
          <w:rFonts w:ascii="Times New Roman" w:hAnsi="Times New Roman" w:cs="Times New Roman"/>
          <w:sz w:val="24"/>
          <w:szCs w:val="24"/>
          <w:lang w:val="sq-AL"/>
        </w:rPr>
        <w:t>si</w:t>
      </w:r>
      <w:r w:rsidR="004D1AFB" w:rsidRPr="008A7582">
        <w:rPr>
          <w:rFonts w:ascii="Times New Roman" w:hAnsi="Times New Roman" w:cs="Times New Roman"/>
          <w:sz w:val="24"/>
          <w:szCs w:val="24"/>
          <w:lang w:val="sq-AL"/>
        </w:rPr>
        <w:t>:</w:t>
      </w:r>
    </w:p>
    <w:p w:rsidR="004D1AFB" w:rsidRPr="008A7582" w:rsidRDefault="004D1AFB" w:rsidP="00153112">
      <w:pPr>
        <w:pStyle w:val="ListParagraph"/>
        <w:numPr>
          <w:ilvl w:val="0"/>
          <w:numId w:val="13"/>
        </w:numPr>
        <w:spacing w:after="160"/>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Takim me Sh</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rbimin e Prov</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s</w:t>
      </w:r>
      <w:r w:rsidR="00A5106C" w:rsidRPr="008A7582">
        <w:rPr>
          <w:rFonts w:ascii="Times New Roman" w:hAnsi="Times New Roman" w:cs="Times New Roman"/>
          <w:b/>
          <w:sz w:val="24"/>
          <w:szCs w:val="24"/>
          <w:lang w:val="sq-AL"/>
        </w:rPr>
        <w:t xml:space="preserve"> </w:t>
      </w:r>
      <w:r w:rsidRPr="008A7582">
        <w:rPr>
          <w:rFonts w:ascii="Times New Roman" w:hAnsi="Times New Roman" w:cs="Times New Roman"/>
          <w:sz w:val="24"/>
          <w:szCs w:val="24"/>
          <w:shd w:val="clear" w:color="auto" w:fill="FFFFFF"/>
          <w:lang w:val="sq-AL"/>
        </w:rPr>
        <w:t>për të diskutuar mbi ecurinë e bashkëpunimit dhe koordinimit me këtë institucion në lidhje me përmbushjen e nevojave të të miturve dhe t</w:t>
      </w:r>
      <w:r w:rsidR="009067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rinjve pas </w:t>
      </w:r>
      <w:r w:rsidR="00362E9F" w:rsidRPr="008A7582">
        <w:rPr>
          <w:rFonts w:ascii="Times New Roman" w:hAnsi="Times New Roman" w:cs="Times New Roman"/>
          <w:sz w:val="24"/>
          <w:szCs w:val="24"/>
          <w:shd w:val="clear" w:color="auto" w:fill="FFFFFF"/>
          <w:lang w:val="sq-AL"/>
        </w:rPr>
        <w:t>vuajtjes</w:t>
      </w:r>
      <w:r w:rsidRPr="008A7582">
        <w:rPr>
          <w:rFonts w:ascii="Times New Roman" w:hAnsi="Times New Roman" w:cs="Times New Roman"/>
          <w:sz w:val="24"/>
          <w:szCs w:val="24"/>
          <w:shd w:val="clear" w:color="auto" w:fill="FFFFFF"/>
          <w:lang w:val="sq-AL"/>
        </w:rPr>
        <w:t xml:space="preserve"> së dënimit.</w:t>
      </w:r>
      <w:r w:rsidRPr="008A7582">
        <w:rPr>
          <w:rFonts w:ascii="Times New Roman" w:hAnsi="Times New Roman" w:cs="Times New Roman"/>
          <w:sz w:val="24"/>
          <w:szCs w:val="24"/>
          <w:lang w:val="sq-AL"/>
        </w:rPr>
        <w:t xml:space="preserve"> </w:t>
      </w:r>
    </w:p>
    <w:p w:rsidR="004D1AFB" w:rsidRPr="008A7582" w:rsidRDefault="004D1AFB" w:rsidP="004D1AFB">
      <w:pPr>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shd w:val="clear" w:color="auto" w:fill="FFFFFF"/>
          <w:lang w:val="sq-AL"/>
        </w:rPr>
        <w:t>Institucioni yn</w:t>
      </w:r>
      <w:r w:rsidR="00362E9F" w:rsidRPr="008A7582">
        <w:rPr>
          <w:rFonts w:ascii="Times New Roman" w:hAnsi="Times New Roman" w:cs="Times New Roman"/>
          <w:sz w:val="24"/>
          <w:szCs w:val="24"/>
          <w:shd w:val="clear" w:color="auto" w:fill="FFFFFF"/>
          <w:lang w:val="sq-AL"/>
        </w:rPr>
        <w:t>ë</w:t>
      </w:r>
      <w:r w:rsidR="00E03A82" w:rsidRPr="008A7582">
        <w:rPr>
          <w:rFonts w:ascii="Times New Roman" w:hAnsi="Times New Roman" w:cs="Times New Roman"/>
          <w:sz w:val="24"/>
          <w:szCs w:val="24"/>
          <w:shd w:val="clear" w:color="auto" w:fill="FFFFFF"/>
          <w:lang w:val="sq-AL"/>
        </w:rPr>
        <w:t xml:space="preserve"> </w:t>
      </w:r>
      <w:r w:rsidR="005C6DFF" w:rsidRPr="008A7582">
        <w:rPr>
          <w:rFonts w:ascii="Times New Roman" w:hAnsi="Times New Roman" w:cs="Times New Roman"/>
          <w:sz w:val="24"/>
          <w:szCs w:val="24"/>
          <w:shd w:val="clear" w:color="auto" w:fill="FFFFFF"/>
          <w:lang w:val="sq-AL"/>
        </w:rPr>
        <w:t>në</w:t>
      </w:r>
      <w:r w:rsidR="00E03A82" w:rsidRPr="008A7582">
        <w:rPr>
          <w:rFonts w:ascii="Times New Roman" w:hAnsi="Times New Roman" w:cs="Times New Roman"/>
          <w:sz w:val="24"/>
          <w:szCs w:val="24"/>
          <w:shd w:val="clear" w:color="auto" w:fill="FFFFFF"/>
          <w:lang w:val="sq-AL"/>
        </w:rPr>
        <w:t xml:space="preserve"> vijim t</w:t>
      </w:r>
      <w:r w:rsidR="00A30516" w:rsidRPr="008A7582">
        <w:rPr>
          <w:rFonts w:ascii="Times New Roman" w:hAnsi="Times New Roman" w:cs="Times New Roman"/>
          <w:sz w:val="24"/>
          <w:szCs w:val="24"/>
          <w:shd w:val="clear" w:color="auto" w:fill="FFFFFF"/>
          <w:lang w:val="sq-AL"/>
        </w:rPr>
        <w:t>ë</w:t>
      </w:r>
      <w:r w:rsidR="00E03A82" w:rsidRPr="008A7582">
        <w:rPr>
          <w:rFonts w:ascii="Times New Roman" w:hAnsi="Times New Roman" w:cs="Times New Roman"/>
          <w:sz w:val="24"/>
          <w:szCs w:val="24"/>
          <w:shd w:val="clear" w:color="auto" w:fill="FFFFFF"/>
          <w:lang w:val="sq-AL"/>
        </w:rPr>
        <w:t xml:space="preserve"> k</w:t>
      </w:r>
      <w:r w:rsidR="00A30516" w:rsidRPr="008A7582">
        <w:rPr>
          <w:rFonts w:ascii="Times New Roman" w:hAnsi="Times New Roman" w:cs="Times New Roman"/>
          <w:sz w:val="24"/>
          <w:szCs w:val="24"/>
          <w:shd w:val="clear" w:color="auto" w:fill="FFFFFF"/>
          <w:lang w:val="sq-AL"/>
        </w:rPr>
        <w:t>ë</w:t>
      </w:r>
      <w:r w:rsidR="009F002D" w:rsidRPr="008A7582">
        <w:rPr>
          <w:rFonts w:ascii="Times New Roman" w:hAnsi="Times New Roman" w:cs="Times New Roman"/>
          <w:sz w:val="24"/>
          <w:szCs w:val="24"/>
          <w:shd w:val="clear" w:color="auto" w:fill="FFFFFF"/>
          <w:lang w:val="sq-AL"/>
        </w:rPr>
        <w:t>tij takimi pritet të ofrojë</w:t>
      </w:r>
      <w:r w:rsidRPr="008A7582">
        <w:rPr>
          <w:rFonts w:ascii="Times New Roman" w:hAnsi="Times New Roman" w:cs="Times New Roman"/>
          <w:sz w:val="24"/>
          <w:szCs w:val="24"/>
          <w:shd w:val="clear" w:color="auto" w:fill="FFFFFF"/>
          <w:lang w:val="sq-AL"/>
        </w:rPr>
        <w:t xml:space="preserve"> mbështetje t</w:t>
      </w:r>
      <w:r w:rsidR="00362E9F"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plotë për të asistuar me problematikat që përballen këta të mitur dhe të rinj me qëllim që procesi i r</w:t>
      </w:r>
      <w:r w:rsidR="009F002D" w:rsidRPr="008A7582">
        <w:rPr>
          <w:rFonts w:ascii="Times New Roman" w:hAnsi="Times New Roman" w:cs="Times New Roman"/>
          <w:sz w:val="24"/>
          <w:szCs w:val="24"/>
          <w:shd w:val="clear" w:color="auto" w:fill="FFFFFF"/>
          <w:lang w:val="sq-AL"/>
        </w:rPr>
        <w:t>iintegrimit dhe i rishoqërizimit</w:t>
      </w:r>
      <w:r w:rsidRPr="008A7582">
        <w:rPr>
          <w:rFonts w:ascii="Times New Roman" w:hAnsi="Times New Roman" w:cs="Times New Roman"/>
          <w:sz w:val="24"/>
          <w:szCs w:val="24"/>
          <w:shd w:val="clear" w:color="auto" w:fill="FFFFFF"/>
          <w:lang w:val="sq-AL"/>
        </w:rPr>
        <w:t xml:space="preserve"> të jetë sa më </w:t>
      </w:r>
      <w:r w:rsidR="00362E9F" w:rsidRPr="008A7582">
        <w:rPr>
          <w:rFonts w:ascii="Times New Roman" w:hAnsi="Times New Roman" w:cs="Times New Roman"/>
          <w:sz w:val="24"/>
          <w:szCs w:val="24"/>
          <w:shd w:val="clear" w:color="auto" w:fill="FFFFFF"/>
          <w:lang w:val="sq-AL"/>
        </w:rPr>
        <w:t>ef</w:t>
      </w:r>
      <w:r w:rsidR="00B42CCD" w:rsidRPr="008A7582">
        <w:rPr>
          <w:rFonts w:ascii="Times New Roman" w:hAnsi="Times New Roman" w:cs="Times New Roman"/>
          <w:sz w:val="24"/>
          <w:szCs w:val="24"/>
          <w:shd w:val="clear" w:color="auto" w:fill="FFFFFF"/>
          <w:lang w:val="sq-AL"/>
        </w:rPr>
        <w:t>içent</w:t>
      </w:r>
      <w:r w:rsidRPr="008A7582">
        <w:rPr>
          <w:rFonts w:ascii="Times New Roman" w:hAnsi="Times New Roman" w:cs="Times New Roman"/>
          <w:sz w:val="24"/>
          <w:szCs w:val="24"/>
          <w:shd w:val="clear" w:color="auto" w:fill="FFFFFF"/>
          <w:lang w:val="sq-AL"/>
        </w:rPr>
        <w:t>.</w:t>
      </w:r>
      <w:r w:rsidRPr="008A7582">
        <w:rPr>
          <w:rFonts w:ascii="Times New Roman" w:hAnsi="Times New Roman" w:cs="Times New Roman"/>
          <w:sz w:val="24"/>
          <w:szCs w:val="24"/>
          <w:lang w:val="sq-AL"/>
        </w:rPr>
        <w:t xml:space="preserve"> </w:t>
      </w:r>
      <w:r w:rsidRPr="008A7582">
        <w:rPr>
          <w:rFonts w:ascii="Times New Roman" w:hAnsi="Times New Roman" w:cs="Times New Roman"/>
          <w:sz w:val="24"/>
          <w:szCs w:val="24"/>
          <w:shd w:val="clear" w:color="auto" w:fill="FFFFFF"/>
          <w:lang w:val="sq-AL"/>
        </w:rPr>
        <w:t xml:space="preserve">Bashkëpunimi do të konsistojë si në raportimin e rasteve që janë të domosdoshme për t’u ndihmuar </w:t>
      </w:r>
      <w:r w:rsidR="00EE2F7F" w:rsidRPr="008A7582">
        <w:rPr>
          <w:rFonts w:ascii="Times New Roman" w:hAnsi="Times New Roman" w:cs="Times New Roman"/>
          <w:sz w:val="24"/>
          <w:szCs w:val="24"/>
          <w:shd w:val="clear" w:color="auto" w:fill="FFFFFF"/>
          <w:lang w:val="sq-AL"/>
        </w:rPr>
        <w:t xml:space="preserve">me </w:t>
      </w:r>
      <w:r w:rsidRPr="008A7582">
        <w:rPr>
          <w:rFonts w:ascii="Times New Roman" w:hAnsi="Times New Roman" w:cs="Times New Roman"/>
          <w:sz w:val="24"/>
          <w:szCs w:val="24"/>
          <w:shd w:val="clear" w:color="auto" w:fill="FFFFFF"/>
          <w:lang w:val="sq-AL"/>
        </w:rPr>
        <w:t>trajtim ekonomik, shëndetësor, psikologjik ashtu edhe në hartimin e planeve individuale.</w:t>
      </w:r>
      <w:r w:rsidR="00457CAF" w:rsidRPr="008A7582">
        <w:rPr>
          <w:rFonts w:ascii="Times New Roman" w:hAnsi="Times New Roman" w:cs="Times New Roman"/>
          <w:sz w:val="24"/>
          <w:szCs w:val="24"/>
          <w:shd w:val="clear" w:color="auto" w:fill="FFFFFF"/>
          <w:lang w:val="sq-AL"/>
        </w:rPr>
        <w:t xml:space="preserve"> </w:t>
      </w:r>
    </w:p>
    <w:p w:rsidR="00457CAF" w:rsidRPr="008A7582" w:rsidRDefault="00457CAF" w:rsidP="004D1AFB">
      <w:pPr>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shd w:val="clear" w:color="auto" w:fill="FFFFFF"/>
          <w:lang w:val="sq-AL"/>
        </w:rPr>
        <w:lastRenderedPageBreak/>
        <w:t>N</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vijim t</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k</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tyre takimeve jan</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vendosur linja komunikimi midis institucioneve sa i takon shk</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mbimit t</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kontakteve midis personave p</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rgjegj</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s</w:t>
      </w:r>
      <w:r w:rsidR="00EE2F7F" w:rsidRPr="008A7582">
        <w:rPr>
          <w:rFonts w:ascii="Times New Roman" w:hAnsi="Times New Roman" w:cs="Times New Roman"/>
          <w:sz w:val="24"/>
          <w:szCs w:val="24"/>
          <w:shd w:val="clear" w:color="auto" w:fill="FFFFFF"/>
          <w:lang w:val="sq-AL"/>
        </w:rPr>
        <w:t>,</w:t>
      </w:r>
      <w:r w:rsidRPr="008A7582">
        <w:rPr>
          <w:rFonts w:ascii="Times New Roman" w:hAnsi="Times New Roman" w:cs="Times New Roman"/>
          <w:sz w:val="24"/>
          <w:szCs w:val="24"/>
          <w:shd w:val="clear" w:color="auto" w:fill="FFFFFF"/>
          <w:lang w:val="sq-AL"/>
        </w:rPr>
        <w:t xml:space="preserve"> </w:t>
      </w:r>
      <w:r w:rsidR="00EE2F7F" w:rsidRPr="008A7582">
        <w:rPr>
          <w:rFonts w:ascii="Times New Roman" w:hAnsi="Times New Roman" w:cs="Times New Roman"/>
          <w:sz w:val="24"/>
          <w:szCs w:val="24"/>
          <w:shd w:val="clear" w:color="auto" w:fill="FFFFFF"/>
          <w:lang w:val="sq-AL"/>
        </w:rPr>
        <w:t>referuar</w:t>
      </w:r>
      <w:r w:rsidRPr="008A7582">
        <w:rPr>
          <w:rFonts w:ascii="Times New Roman" w:hAnsi="Times New Roman" w:cs="Times New Roman"/>
          <w:sz w:val="24"/>
          <w:szCs w:val="24"/>
          <w:shd w:val="clear" w:color="auto" w:fill="FFFFFF"/>
          <w:lang w:val="sq-AL"/>
        </w:rPr>
        <w:t xml:space="preserve"> nd</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rveprimit t</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t</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dh</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nave statistikore q</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nxjerr Sh</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rbimi i Prov</w:t>
      </w:r>
      <w:r w:rsidR="00730AD7" w:rsidRPr="008A7582">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s. </w:t>
      </w:r>
    </w:p>
    <w:p w:rsidR="000C0ECE" w:rsidRPr="008A7582" w:rsidRDefault="000C0ECE" w:rsidP="00153112">
      <w:pPr>
        <w:pStyle w:val="ListParagraph"/>
        <w:numPr>
          <w:ilvl w:val="0"/>
          <w:numId w:val="13"/>
        </w:numPr>
        <w:jc w:val="both"/>
        <w:rPr>
          <w:rFonts w:ascii="Times New Roman" w:hAnsi="Times New Roman" w:cs="Times New Roman"/>
          <w:b/>
          <w:color w:val="262626"/>
          <w:sz w:val="24"/>
          <w:szCs w:val="24"/>
          <w:shd w:val="clear" w:color="auto" w:fill="FFFFFF"/>
          <w:lang w:val="sq-AL"/>
        </w:rPr>
      </w:pPr>
      <w:r w:rsidRPr="008A7582">
        <w:rPr>
          <w:rFonts w:ascii="Times New Roman" w:hAnsi="Times New Roman" w:cs="Times New Roman"/>
          <w:b/>
          <w:sz w:val="24"/>
          <w:szCs w:val="24"/>
          <w:shd w:val="clear" w:color="auto" w:fill="FFFFFF"/>
          <w:lang w:val="sq-AL"/>
        </w:rPr>
        <w:t>P</w:t>
      </w:r>
      <w:r w:rsidR="00A30516" w:rsidRPr="008A7582">
        <w:rPr>
          <w:rFonts w:ascii="Times New Roman" w:hAnsi="Times New Roman" w:cs="Times New Roman"/>
          <w:b/>
          <w:sz w:val="24"/>
          <w:szCs w:val="24"/>
          <w:shd w:val="clear" w:color="auto" w:fill="FFFFFF"/>
          <w:lang w:val="sq-AL"/>
        </w:rPr>
        <w:t>ë</w:t>
      </w:r>
      <w:r w:rsidRPr="008A7582">
        <w:rPr>
          <w:rFonts w:ascii="Times New Roman" w:hAnsi="Times New Roman" w:cs="Times New Roman"/>
          <w:b/>
          <w:sz w:val="24"/>
          <w:szCs w:val="24"/>
          <w:shd w:val="clear" w:color="auto" w:fill="FFFFFF"/>
          <w:lang w:val="sq-AL"/>
        </w:rPr>
        <w:t>r sa i p</w:t>
      </w:r>
      <w:r w:rsidR="00A30516" w:rsidRPr="008A7582">
        <w:rPr>
          <w:rFonts w:ascii="Times New Roman" w:hAnsi="Times New Roman" w:cs="Times New Roman"/>
          <w:b/>
          <w:sz w:val="24"/>
          <w:szCs w:val="24"/>
          <w:shd w:val="clear" w:color="auto" w:fill="FFFFFF"/>
          <w:lang w:val="sq-AL"/>
        </w:rPr>
        <w:t>ë</w:t>
      </w:r>
      <w:r w:rsidRPr="008A7582">
        <w:rPr>
          <w:rFonts w:ascii="Times New Roman" w:hAnsi="Times New Roman" w:cs="Times New Roman"/>
          <w:b/>
          <w:sz w:val="24"/>
          <w:szCs w:val="24"/>
          <w:shd w:val="clear" w:color="auto" w:fill="FFFFFF"/>
          <w:lang w:val="sq-AL"/>
        </w:rPr>
        <w:t>rket detyrimit p</w:t>
      </w:r>
      <w:r w:rsidR="00A30516" w:rsidRPr="008A7582">
        <w:rPr>
          <w:rFonts w:ascii="Times New Roman" w:hAnsi="Times New Roman" w:cs="Times New Roman"/>
          <w:b/>
          <w:sz w:val="24"/>
          <w:szCs w:val="24"/>
          <w:shd w:val="clear" w:color="auto" w:fill="FFFFFF"/>
          <w:lang w:val="sq-AL"/>
        </w:rPr>
        <w:t>ë</w:t>
      </w:r>
      <w:r w:rsidRPr="008A7582">
        <w:rPr>
          <w:rFonts w:ascii="Times New Roman" w:hAnsi="Times New Roman" w:cs="Times New Roman"/>
          <w:b/>
          <w:sz w:val="24"/>
          <w:szCs w:val="24"/>
          <w:shd w:val="clear" w:color="auto" w:fill="FFFFFF"/>
          <w:lang w:val="sq-AL"/>
        </w:rPr>
        <w:t>r t</w:t>
      </w:r>
      <w:r w:rsidR="00A30516" w:rsidRPr="008A7582">
        <w:rPr>
          <w:rFonts w:ascii="Times New Roman" w:hAnsi="Times New Roman" w:cs="Times New Roman"/>
          <w:b/>
          <w:sz w:val="24"/>
          <w:szCs w:val="24"/>
          <w:shd w:val="clear" w:color="auto" w:fill="FFFFFF"/>
          <w:lang w:val="sq-AL"/>
        </w:rPr>
        <w:t>ë</w:t>
      </w:r>
      <w:r w:rsidRPr="008A7582">
        <w:rPr>
          <w:rFonts w:ascii="Times New Roman" w:hAnsi="Times New Roman" w:cs="Times New Roman"/>
          <w:b/>
          <w:sz w:val="24"/>
          <w:szCs w:val="24"/>
          <w:shd w:val="clear" w:color="auto" w:fill="FFFFFF"/>
          <w:lang w:val="sq-AL"/>
        </w:rPr>
        <w:t xml:space="preserve"> bashk</w:t>
      </w:r>
      <w:r w:rsidR="00A30516" w:rsidRPr="008A7582">
        <w:rPr>
          <w:rFonts w:ascii="Times New Roman" w:hAnsi="Times New Roman" w:cs="Times New Roman"/>
          <w:b/>
          <w:sz w:val="24"/>
          <w:szCs w:val="24"/>
          <w:shd w:val="clear" w:color="auto" w:fill="FFFFFF"/>
          <w:lang w:val="sq-AL"/>
        </w:rPr>
        <w:t>ë</w:t>
      </w:r>
      <w:r w:rsidRPr="008A7582">
        <w:rPr>
          <w:rFonts w:ascii="Times New Roman" w:hAnsi="Times New Roman" w:cs="Times New Roman"/>
          <w:b/>
          <w:sz w:val="24"/>
          <w:szCs w:val="24"/>
          <w:shd w:val="clear" w:color="auto" w:fill="FFFFFF"/>
          <w:lang w:val="sq-AL"/>
        </w:rPr>
        <w:t xml:space="preserve">punuar me </w:t>
      </w:r>
      <w:r w:rsidRPr="008A7582">
        <w:rPr>
          <w:rFonts w:ascii="Times New Roman" w:hAnsi="Times New Roman" w:cs="Times New Roman"/>
          <w:b/>
          <w:sz w:val="24"/>
          <w:szCs w:val="24"/>
          <w:lang w:val="sq-AL"/>
        </w:rPr>
        <w:t>administratën e institucionit të ekzekutimit të vendimeve penale për të mitur, evidentojm</w:t>
      </w:r>
      <w:r w:rsidR="00A30516"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se </w:t>
      </w:r>
      <w:r w:rsidR="001609A2" w:rsidRPr="008A7582">
        <w:rPr>
          <w:rFonts w:ascii="Times New Roman" w:hAnsi="Times New Roman" w:cs="Times New Roman"/>
          <w:b/>
          <w:sz w:val="24"/>
          <w:szCs w:val="24"/>
          <w:lang w:val="sq-AL"/>
        </w:rPr>
        <w:t>nga ana e institucioni</w:t>
      </w:r>
      <w:r w:rsidR="00A84D4C" w:rsidRPr="008A7582">
        <w:rPr>
          <w:rFonts w:ascii="Times New Roman" w:hAnsi="Times New Roman" w:cs="Times New Roman"/>
          <w:b/>
          <w:sz w:val="24"/>
          <w:szCs w:val="24"/>
          <w:lang w:val="sq-AL"/>
        </w:rPr>
        <w:t>t tonë janë trajtuar 20 raste me të mitur të liruar nga Instituti i të Miturve Kavajë.</w:t>
      </w:r>
      <w:r w:rsidR="00A84D4C" w:rsidRPr="008A7582">
        <w:rPr>
          <w:rFonts w:ascii="Times New Roman" w:hAnsi="Times New Roman" w:cs="Times New Roman"/>
          <w:b/>
          <w:sz w:val="24"/>
          <w:szCs w:val="24"/>
          <w:lang w:val="sq-AL"/>
        </w:rPr>
        <w:br/>
      </w:r>
    </w:p>
    <w:p w:rsidR="00A84D4C" w:rsidRPr="008A7582" w:rsidRDefault="00A84D4C" w:rsidP="00A84D4C">
      <w:pPr>
        <w:jc w:val="both"/>
        <w:rPr>
          <w:rFonts w:ascii="Times New Roman" w:hAnsi="Times New Roman" w:cs="Times New Roman"/>
          <w:color w:val="262626"/>
          <w:sz w:val="24"/>
          <w:szCs w:val="24"/>
          <w:shd w:val="clear" w:color="auto" w:fill="FFFFFF"/>
          <w:lang w:val="sq-AL"/>
        </w:rPr>
      </w:pPr>
      <w:r w:rsidRPr="008A7582">
        <w:rPr>
          <w:rFonts w:ascii="Times New Roman" w:hAnsi="Times New Roman" w:cs="Times New Roman"/>
          <w:color w:val="262626"/>
          <w:sz w:val="24"/>
          <w:szCs w:val="24"/>
          <w:shd w:val="clear" w:color="auto" w:fill="FFFFFF"/>
          <w:lang w:val="sq-AL"/>
        </w:rPr>
        <w:t>Referuar rasteve të trajtuara nga QPKMR, më poshtë po ju përcjellim një pasqyrë të ecurisë së të miturve pas lirimit nga IM Kavaja:</w:t>
      </w:r>
    </w:p>
    <w:p w:rsidR="00E7322B" w:rsidRPr="008A7582" w:rsidRDefault="00A84D4C" w:rsidP="00153112">
      <w:pPr>
        <w:pStyle w:val="ListParagraph"/>
        <w:numPr>
          <w:ilvl w:val="0"/>
          <w:numId w:val="28"/>
        </w:numPr>
        <w:spacing w:after="160" w:line="360" w:lineRule="auto"/>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 xml:space="preserve">3 të mitur po ndiqen me kurse profesionale </w:t>
      </w:r>
    </w:p>
    <w:p w:rsidR="00E7322B" w:rsidRPr="008A7582" w:rsidRDefault="00A84D4C" w:rsidP="00153112">
      <w:pPr>
        <w:pStyle w:val="ListParagraph"/>
        <w:numPr>
          <w:ilvl w:val="0"/>
          <w:numId w:val="28"/>
        </w:numPr>
        <w:spacing w:after="160" w:line="360" w:lineRule="auto"/>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3 të mitur me masë sigurie “arrest shtëpie”</w:t>
      </w:r>
    </w:p>
    <w:p w:rsidR="00E7322B" w:rsidRPr="008A7582" w:rsidRDefault="00A84D4C" w:rsidP="00153112">
      <w:pPr>
        <w:pStyle w:val="ListParagraph"/>
        <w:numPr>
          <w:ilvl w:val="0"/>
          <w:numId w:val="28"/>
        </w:numPr>
        <w:spacing w:after="160" w:line="360" w:lineRule="auto"/>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2 të mitur recidivist</w:t>
      </w:r>
    </w:p>
    <w:p w:rsidR="00A84D4C" w:rsidRPr="008A7582" w:rsidRDefault="00A84D4C" w:rsidP="00153112">
      <w:pPr>
        <w:pStyle w:val="ListParagraph"/>
        <w:numPr>
          <w:ilvl w:val="0"/>
          <w:numId w:val="28"/>
        </w:numPr>
        <w:spacing w:after="160" w:line="360" w:lineRule="auto"/>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1 i mitur është i punësuar</w:t>
      </w:r>
    </w:p>
    <w:p w:rsidR="000C0ECE" w:rsidRPr="008A7582" w:rsidRDefault="00A84D4C" w:rsidP="00153112">
      <w:pPr>
        <w:pStyle w:val="ListParagraph"/>
        <w:numPr>
          <w:ilvl w:val="0"/>
          <w:numId w:val="28"/>
        </w:numPr>
        <w:spacing w:after="160" w:line="360" w:lineRule="auto"/>
        <w:jc w:val="both"/>
        <w:rPr>
          <w:rFonts w:ascii="Times New Roman" w:hAnsi="Times New Roman" w:cs="Times New Roman"/>
          <w:color w:val="000000"/>
          <w:sz w:val="24"/>
          <w:szCs w:val="24"/>
          <w:lang w:val="sq-AL"/>
        </w:rPr>
      </w:pPr>
      <w:r w:rsidRPr="008A7582">
        <w:rPr>
          <w:rFonts w:ascii="Times New Roman" w:hAnsi="Times New Roman" w:cs="Times New Roman"/>
          <w:iCs/>
          <w:color w:val="000000"/>
          <w:sz w:val="24"/>
          <w:szCs w:val="24"/>
          <w:lang w:val="sq-AL"/>
        </w:rPr>
        <w:t>1 i mitur ka migruar</w:t>
      </w:r>
    </w:p>
    <w:p w:rsidR="00A84D4C" w:rsidRPr="008A7582" w:rsidRDefault="00A84D4C" w:rsidP="00A84D4C">
      <w:pPr>
        <w:spacing w:after="160" w:line="360" w:lineRule="auto"/>
        <w:contextualSpacing/>
        <w:jc w:val="both"/>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Aktualisht në Institutin e të Miturve Kavajë</w:t>
      </w:r>
      <w:r w:rsidR="00B1150D" w:rsidRPr="008A7582">
        <w:rPr>
          <w:rFonts w:ascii="Times New Roman" w:hAnsi="Times New Roman" w:cs="Times New Roman"/>
          <w:iCs/>
          <w:color w:val="000000"/>
          <w:sz w:val="24"/>
          <w:szCs w:val="24"/>
          <w:lang w:val="sq-AL"/>
        </w:rPr>
        <w:t xml:space="preserve"> </w:t>
      </w:r>
      <w:r w:rsidR="00794D28" w:rsidRPr="008A7582">
        <w:rPr>
          <w:rFonts w:ascii="Times New Roman" w:hAnsi="Times New Roman" w:cs="Times New Roman"/>
          <w:iCs/>
          <w:color w:val="000000"/>
          <w:sz w:val="24"/>
          <w:szCs w:val="24"/>
          <w:lang w:val="sq-AL"/>
        </w:rPr>
        <w:t xml:space="preserve">gjenden </w:t>
      </w:r>
      <w:r w:rsidR="009124AD" w:rsidRPr="008A7582">
        <w:rPr>
          <w:rFonts w:ascii="Times New Roman" w:hAnsi="Times New Roman" w:cs="Times New Roman"/>
          <w:iCs/>
          <w:color w:val="000000"/>
          <w:sz w:val="24"/>
          <w:szCs w:val="24"/>
          <w:lang w:val="sq-AL"/>
        </w:rPr>
        <w:t>14</w:t>
      </w:r>
      <w:r w:rsidR="00794D28" w:rsidRPr="008A7582">
        <w:rPr>
          <w:rFonts w:ascii="Times New Roman" w:hAnsi="Times New Roman" w:cs="Times New Roman"/>
          <w:iCs/>
          <w:color w:val="000000"/>
          <w:sz w:val="24"/>
          <w:szCs w:val="24"/>
          <w:lang w:val="sq-AL"/>
        </w:rPr>
        <w:t xml:space="preserve"> </w:t>
      </w:r>
      <w:r w:rsidR="00E7322B" w:rsidRPr="008A7582">
        <w:rPr>
          <w:rFonts w:ascii="Times New Roman" w:hAnsi="Times New Roman" w:cs="Times New Roman"/>
          <w:iCs/>
          <w:color w:val="000000"/>
          <w:sz w:val="24"/>
          <w:szCs w:val="24"/>
          <w:lang w:val="sq-AL"/>
        </w:rPr>
        <w:t>të</w:t>
      </w:r>
      <w:r w:rsidR="00794D28" w:rsidRPr="008A7582">
        <w:rPr>
          <w:rFonts w:ascii="Times New Roman" w:hAnsi="Times New Roman" w:cs="Times New Roman"/>
          <w:iCs/>
          <w:color w:val="000000"/>
          <w:sz w:val="24"/>
          <w:szCs w:val="24"/>
          <w:lang w:val="sq-AL"/>
        </w:rPr>
        <w:t xml:space="preserve"> mitur, nga </w:t>
      </w:r>
      <w:r w:rsidR="00E7322B" w:rsidRPr="008A7582">
        <w:rPr>
          <w:rFonts w:ascii="Times New Roman" w:hAnsi="Times New Roman" w:cs="Times New Roman"/>
          <w:iCs/>
          <w:color w:val="000000"/>
          <w:sz w:val="24"/>
          <w:szCs w:val="24"/>
          <w:lang w:val="sq-AL"/>
        </w:rPr>
        <w:t>të</w:t>
      </w:r>
      <w:r w:rsidR="00794D28" w:rsidRPr="008A7582">
        <w:rPr>
          <w:rFonts w:ascii="Times New Roman" w:hAnsi="Times New Roman" w:cs="Times New Roman"/>
          <w:iCs/>
          <w:color w:val="000000"/>
          <w:sz w:val="24"/>
          <w:szCs w:val="24"/>
          <w:lang w:val="sq-AL"/>
        </w:rPr>
        <w:t xml:space="preserve"> </w:t>
      </w:r>
      <w:r w:rsidR="00E7322B" w:rsidRPr="008A7582">
        <w:rPr>
          <w:rFonts w:ascii="Times New Roman" w:hAnsi="Times New Roman" w:cs="Times New Roman"/>
          <w:iCs/>
          <w:color w:val="000000"/>
          <w:sz w:val="24"/>
          <w:szCs w:val="24"/>
          <w:lang w:val="sq-AL"/>
        </w:rPr>
        <w:t>cilët</w:t>
      </w:r>
      <w:r w:rsidR="00794D28" w:rsidRPr="008A7582">
        <w:rPr>
          <w:rFonts w:ascii="Times New Roman" w:hAnsi="Times New Roman" w:cs="Times New Roman"/>
          <w:iCs/>
          <w:color w:val="000000"/>
          <w:sz w:val="24"/>
          <w:szCs w:val="24"/>
          <w:lang w:val="sq-AL"/>
        </w:rPr>
        <w:t>:</w:t>
      </w:r>
    </w:p>
    <w:p w:rsidR="00E7322B" w:rsidRPr="008A7582" w:rsidRDefault="009124AD" w:rsidP="00153112">
      <w:pPr>
        <w:pStyle w:val="ListParagraph"/>
        <w:numPr>
          <w:ilvl w:val="0"/>
          <w:numId w:val="27"/>
        </w:numPr>
        <w:spacing w:after="160" w:line="360" w:lineRule="auto"/>
        <w:jc w:val="both"/>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3</w:t>
      </w:r>
      <w:r w:rsidR="00E7322B" w:rsidRPr="008A7582">
        <w:rPr>
          <w:rFonts w:ascii="Times New Roman" w:hAnsi="Times New Roman" w:cs="Times New Roman"/>
          <w:iCs/>
          <w:color w:val="000000"/>
          <w:sz w:val="24"/>
          <w:szCs w:val="24"/>
          <w:lang w:val="sq-AL"/>
        </w:rPr>
        <w:t xml:space="preserve"> raste që janë duke vuajtur dënimin </w:t>
      </w:r>
    </w:p>
    <w:p w:rsidR="00E7322B" w:rsidRPr="008A7582" w:rsidRDefault="009124AD" w:rsidP="00153112">
      <w:pPr>
        <w:pStyle w:val="ListParagraph"/>
        <w:numPr>
          <w:ilvl w:val="0"/>
          <w:numId w:val="27"/>
        </w:numPr>
        <w:spacing w:after="160" w:line="360" w:lineRule="auto"/>
        <w:jc w:val="both"/>
        <w:rPr>
          <w:rFonts w:ascii="Times New Roman" w:hAnsi="Times New Roman" w:cs="Times New Roman"/>
          <w:iCs/>
          <w:color w:val="000000"/>
          <w:sz w:val="24"/>
          <w:szCs w:val="24"/>
          <w:lang w:val="sq-AL"/>
        </w:rPr>
      </w:pPr>
      <w:r w:rsidRPr="008A7582">
        <w:rPr>
          <w:rFonts w:ascii="Times New Roman" w:hAnsi="Times New Roman" w:cs="Times New Roman"/>
          <w:iCs/>
          <w:color w:val="000000"/>
          <w:sz w:val="24"/>
          <w:szCs w:val="24"/>
          <w:lang w:val="sq-AL"/>
        </w:rPr>
        <w:t>11</w:t>
      </w:r>
      <w:r w:rsidR="00E7322B" w:rsidRPr="008A7582">
        <w:rPr>
          <w:rFonts w:ascii="Times New Roman" w:hAnsi="Times New Roman" w:cs="Times New Roman"/>
          <w:iCs/>
          <w:color w:val="000000"/>
          <w:sz w:val="24"/>
          <w:szCs w:val="24"/>
          <w:lang w:val="sq-AL"/>
        </w:rPr>
        <w:t xml:space="preserve"> raste me masë arresti paraburgim</w:t>
      </w:r>
    </w:p>
    <w:p w:rsidR="005322E0" w:rsidRPr="008A7582" w:rsidRDefault="00590F44" w:rsidP="005322E0">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Vlen</w:t>
      </w:r>
      <w:r w:rsidR="005322E0" w:rsidRPr="008A7582">
        <w:rPr>
          <w:rFonts w:ascii="Times New Roman" w:hAnsi="Times New Roman" w:cs="Times New Roman"/>
          <w:sz w:val="24"/>
          <w:szCs w:val="24"/>
          <w:lang w:val="sq-AL"/>
        </w:rPr>
        <w:t xml:space="preserve"> t</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 xml:space="preserve"> theksojm</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 xml:space="preserve"> linj</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n e bashk</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punimit t</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 xml:space="preserve"> vendosur me admi</w:t>
      </w:r>
      <w:r w:rsidR="00C3790B" w:rsidRPr="008A7582">
        <w:rPr>
          <w:rFonts w:ascii="Times New Roman" w:hAnsi="Times New Roman" w:cs="Times New Roman"/>
          <w:sz w:val="24"/>
          <w:szCs w:val="24"/>
          <w:lang w:val="sq-AL"/>
        </w:rPr>
        <w:t>nistratën</w:t>
      </w:r>
      <w:r w:rsidR="005322E0" w:rsidRPr="008A7582">
        <w:rPr>
          <w:rFonts w:ascii="Times New Roman" w:hAnsi="Times New Roman" w:cs="Times New Roman"/>
          <w:sz w:val="24"/>
          <w:szCs w:val="24"/>
          <w:lang w:val="sq-AL"/>
        </w:rPr>
        <w:t xml:space="preserve"> e institucionit të ekzekutimit të vendimeve penale për të miturin n</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 xml:space="preserve"> lidhje me administrimin në dosje të posaçme të kopjes së dokumentacionit individual të të miturit n</w:t>
      </w:r>
      <w:r w:rsidR="00A30516" w:rsidRPr="008A7582">
        <w:rPr>
          <w:rFonts w:ascii="Times New Roman" w:hAnsi="Times New Roman" w:cs="Times New Roman"/>
          <w:sz w:val="24"/>
          <w:szCs w:val="24"/>
          <w:lang w:val="sq-AL"/>
        </w:rPr>
        <w:t>ë</w:t>
      </w:r>
      <w:r w:rsidR="005322E0" w:rsidRPr="008A7582">
        <w:rPr>
          <w:rFonts w:ascii="Times New Roman" w:hAnsi="Times New Roman" w:cs="Times New Roman"/>
          <w:sz w:val="24"/>
          <w:szCs w:val="24"/>
          <w:lang w:val="sq-AL"/>
        </w:rPr>
        <w:t xml:space="preserve"> konflikt me ligjin.</w:t>
      </w:r>
    </w:p>
    <w:p w:rsidR="00420705" w:rsidRPr="008A7582" w:rsidRDefault="005322E0" w:rsidP="00590F44">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N</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kontekst</w:t>
      </w:r>
      <w:r w:rsidR="00420705" w:rsidRPr="008A7582">
        <w:rPr>
          <w:rFonts w:ascii="Times New Roman" w:hAnsi="Times New Roman" w:cs="Times New Roman"/>
          <w:sz w:val="24"/>
          <w:szCs w:val="24"/>
          <w:lang w:val="sq-AL"/>
        </w:rPr>
        <w:t xml:space="preserve"> dhe n</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vijim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nj</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bashk</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punimi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frytsh</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m me administrat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n e Institutit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Miturve Kavaj</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w:t>
      </w:r>
      <w:r w:rsidRPr="008A7582">
        <w:rPr>
          <w:rFonts w:ascii="Times New Roman" w:hAnsi="Times New Roman" w:cs="Times New Roman"/>
          <w:sz w:val="24"/>
          <w:szCs w:val="24"/>
          <w:lang w:val="sq-AL"/>
        </w:rPr>
        <w:t xml:space="preserve"> </w:t>
      </w:r>
      <w:r w:rsidR="00420705" w:rsidRPr="008A7582">
        <w:rPr>
          <w:rFonts w:ascii="Times New Roman" w:hAnsi="Times New Roman" w:cs="Times New Roman"/>
          <w:sz w:val="24"/>
          <w:szCs w:val="24"/>
          <w:lang w:val="sq-AL"/>
        </w:rPr>
        <w:t xml:space="preserve">Qendra e </w:t>
      </w:r>
      <w:r w:rsidR="00A903EF" w:rsidRPr="008A7582">
        <w:rPr>
          <w:rFonts w:ascii="Times New Roman" w:hAnsi="Times New Roman" w:cs="Times New Roman"/>
          <w:sz w:val="24"/>
          <w:szCs w:val="24"/>
          <w:lang w:val="sq-AL"/>
        </w:rPr>
        <w:t>Parandalimit</w:t>
      </w:r>
      <w:r w:rsidR="00420705" w:rsidRPr="008A7582">
        <w:rPr>
          <w:rFonts w:ascii="Times New Roman" w:hAnsi="Times New Roman" w:cs="Times New Roman"/>
          <w:sz w:val="24"/>
          <w:szCs w:val="24"/>
          <w:lang w:val="sq-AL"/>
        </w:rPr>
        <w:t xml:space="preserv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Krimeve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Miturve dhe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Rinjve </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sht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angazhuar vazhdimisht me nisma dhe aktivitete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ndryshme, me q</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llim ofrimin e nj</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mjedisi miq</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sor p</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r t</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miturit q</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gjenden n</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ambientet e vuajtjes s</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 xml:space="preserve">  d</w:t>
      </w:r>
      <w:r w:rsidR="00A30516" w:rsidRPr="008A7582">
        <w:rPr>
          <w:rFonts w:ascii="Times New Roman" w:hAnsi="Times New Roman" w:cs="Times New Roman"/>
          <w:sz w:val="24"/>
          <w:szCs w:val="24"/>
          <w:lang w:val="sq-AL"/>
        </w:rPr>
        <w:t>ë</w:t>
      </w:r>
      <w:r w:rsidR="00420705" w:rsidRPr="008A7582">
        <w:rPr>
          <w:rFonts w:ascii="Times New Roman" w:hAnsi="Times New Roman" w:cs="Times New Roman"/>
          <w:sz w:val="24"/>
          <w:szCs w:val="24"/>
          <w:lang w:val="sq-AL"/>
        </w:rPr>
        <w:t>nimit.</w:t>
      </w:r>
    </w:p>
    <w:p w:rsidR="00420705" w:rsidRDefault="00420705" w:rsidP="00590F44">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N</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kuad</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ofrimit 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nj</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mb</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shtetje q</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w:t>
      </w:r>
      <w:r w:rsidR="00EE2F7F" w:rsidRPr="008A7582">
        <w:rPr>
          <w:rFonts w:ascii="Times New Roman" w:hAnsi="Times New Roman" w:cs="Times New Roman"/>
          <w:sz w:val="24"/>
          <w:szCs w:val="24"/>
          <w:lang w:val="sq-AL"/>
        </w:rPr>
        <w:t>i</w:t>
      </w:r>
      <w:r w:rsidRPr="008A7582">
        <w:rPr>
          <w:rFonts w:ascii="Times New Roman" w:hAnsi="Times New Roman" w:cs="Times New Roman"/>
          <w:sz w:val="24"/>
          <w:szCs w:val="24"/>
          <w:lang w:val="sq-AL"/>
        </w:rPr>
        <w:t xml:space="preserve"> jepet 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miturit nga momenti i par</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i v</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nies n</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kontakt me IM Kavaj</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w:t>
      </w:r>
      <w:r w:rsidRPr="008A7582">
        <w:rPr>
          <w:rFonts w:ascii="Times New Roman" w:hAnsi="Times New Roman" w:cs="Times New Roman"/>
          <w:sz w:val="24"/>
          <w:szCs w:val="24"/>
          <w:lang w:val="sq-AL"/>
        </w:rPr>
        <w:t xml:space="preserve"> p</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vazhduar me tej me ndjekjen e rastit pas shk</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putjes me administratën e IEVP-s</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n</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institucione t</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tjera si Sh</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rbimi i Prov</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 apo dhe m</w:t>
      </w:r>
      <w:r w:rsidR="002651C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tej</w:t>
      </w:r>
      <w:r w:rsidR="00A717B1" w:rsidRPr="008A7582">
        <w:rPr>
          <w:rFonts w:ascii="Times New Roman" w:hAnsi="Times New Roman" w:cs="Times New Roman"/>
          <w:sz w:val="24"/>
          <w:szCs w:val="24"/>
          <w:lang w:val="sq-AL"/>
        </w:rPr>
        <w:t>, si dhe</w:t>
      </w:r>
      <w:r w:rsidR="0038002D" w:rsidRPr="008A7582">
        <w:rPr>
          <w:rFonts w:ascii="Times New Roman" w:hAnsi="Times New Roman" w:cs="Times New Roman"/>
          <w:sz w:val="24"/>
          <w:szCs w:val="24"/>
          <w:lang w:val="sq-AL"/>
        </w:rPr>
        <w:t xml:space="preserve"> ofrimi i mundësi</w:t>
      </w:r>
      <w:r w:rsidR="00C528D3" w:rsidRPr="008A7582">
        <w:rPr>
          <w:rFonts w:ascii="Times New Roman" w:hAnsi="Times New Roman" w:cs="Times New Roman"/>
          <w:sz w:val="24"/>
          <w:szCs w:val="24"/>
          <w:lang w:val="sq-AL"/>
        </w:rPr>
        <w:t>ve</w:t>
      </w:r>
      <w:r w:rsidR="0038002D" w:rsidRPr="008A7582">
        <w:rPr>
          <w:rFonts w:ascii="Times New Roman" w:hAnsi="Times New Roman" w:cs="Times New Roman"/>
          <w:sz w:val="24"/>
          <w:szCs w:val="24"/>
          <w:lang w:val="sq-AL"/>
        </w:rPr>
        <w:t xml:space="preserve"> së</w:t>
      </w:r>
      <w:r w:rsidRPr="008A7582">
        <w:rPr>
          <w:rFonts w:ascii="Times New Roman" w:hAnsi="Times New Roman" w:cs="Times New Roman"/>
          <w:sz w:val="24"/>
          <w:szCs w:val="24"/>
          <w:lang w:val="sq-AL"/>
        </w:rPr>
        <w:t xml:space="preserve"> nd</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rlidhje</w:t>
      </w:r>
      <w:r w:rsidR="0038002D" w:rsidRPr="008A7582">
        <w:rPr>
          <w:rFonts w:ascii="Times New Roman" w:hAnsi="Times New Roman" w:cs="Times New Roman"/>
          <w:sz w:val="24"/>
          <w:szCs w:val="24"/>
          <w:lang w:val="sq-AL"/>
        </w:rPr>
        <w:t>s</w:t>
      </w:r>
      <w:r w:rsidRPr="008A7582">
        <w:rPr>
          <w:rFonts w:ascii="Times New Roman" w:hAnsi="Times New Roman" w:cs="Times New Roman"/>
          <w:sz w:val="24"/>
          <w:szCs w:val="24"/>
          <w:lang w:val="sq-AL"/>
        </w:rPr>
        <w:t xml:space="preserve"> dhe krijimin e kontakteve me mekanizmat </w:t>
      </w:r>
      <w:r w:rsidR="00D344CA" w:rsidRPr="008A7582">
        <w:rPr>
          <w:rFonts w:ascii="Times New Roman" w:hAnsi="Times New Roman" w:cs="Times New Roman"/>
          <w:sz w:val="24"/>
          <w:szCs w:val="24"/>
          <w:lang w:val="sq-AL"/>
        </w:rPr>
        <w:t>jo shtetërore</w:t>
      </w:r>
      <w:r w:rsidRPr="008A7582">
        <w:rPr>
          <w:rFonts w:ascii="Times New Roman" w:hAnsi="Times New Roman" w:cs="Times New Roman"/>
          <w:sz w:val="24"/>
          <w:szCs w:val="24"/>
          <w:lang w:val="sq-AL"/>
        </w:rPr>
        <w:t xml:space="preserve"> q</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ofrojn</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mb</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shtetje p</w:t>
      </w:r>
      <w:r w:rsidR="00A3051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w:t>
      </w:r>
      <w:r w:rsidR="007C7B32" w:rsidRPr="008A7582">
        <w:rPr>
          <w:rFonts w:ascii="Times New Roman" w:hAnsi="Times New Roman" w:cs="Times New Roman"/>
          <w:sz w:val="24"/>
          <w:szCs w:val="24"/>
          <w:lang w:val="sq-AL"/>
        </w:rPr>
        <w:t xml:space="preserve"> k</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t</w:t>
      </w:r>
      <w:r w:rsidR="00A30516" w:rsidRPr="008A7582">
        <w:rPr>
          <w:rFonts w:ascii="Times New Roman" w:hAnsi="Times New Roman" w:cs="Times New Roman"/>
          <w:sz w:val="24"/>
          <w:szCs w:val="24"/>
          <w:lang w:val="sq-AL"/>
        </w:rPr>
        <w:t>ë</w:t>
      </w:r>
      <w:r w:rsidR="00EA2B28" w:rsidRPr="008A7582">
        <w:rPr>
          <w:rFonts w:ascii="Times New Roman" w:hAnsi="Times New Roman" w:cs="Times New Roman"/>
          <w:sz w:val="24"/>
          <w:szCs w:val="24"/>
          <w:lang w:val="sq-AL"/>
        </w:rPr>
        <w:t xml:space="preserve"> g</w:t>
      </w:r>
      <w:r w:rsidR="007C7B32" w:rsidRPr="008A7582">
        <w:rPr>
          <w:rFonts w:ascii="Times New Roman" w:hAnsi="Times New Roman" w:cs="Times New Roman"/>
          <w:sz w:val="24"/>
          <w:szCs w:val="24"/>
          <w:lang w:val="sq-AL"/>
        </w:rPr>
        <w:t>rup t</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miturish, </w:t>
      </w:r>
      <w:r w:rsidR="00651FFB" w:rsidRPr="008A7582">
        <w:rPr>
          <w:rFonts w:ascii="Times New Roman" w:hAnsi="Times New Roman" w:cs="Times New Roman"/>
          <w:sz w:val="24"/>
          <w:szCs w:val="24"/>
          <w:lang w:val="sq-AL"/>
        </w:rPr>
        <w:t>n</w:t>
      </w:r>
      <w:r w:rsidR="00730AD7" w:rsidRPr="008A7582">
        <w:rPr>
          <w:rFonts w:ascii="Times New Roman" w:hAnsi="Times New Roman" w:cs="Times New Roman"/>
          <w:sz w:val="24"/>
          <w:szCs w:val="24"/>
          <w:lang w:val="sq-AL"/>
        </w:rPr>
        <w:t>ë</w:t>
      </w:r>
      <w:r w:rsidR="00651FFB" w:rsidRPr="008A7582">
        <w:rPr>
          <w:rFonts w:ascii="Times New Roman" w:hAnsi="Times New Roman" w:cs="Times New Roman"/>
          <w:sz w:val="24"/>
          <w:szCs w:val="24"/>
          <w:lang w:val="sq-AL"/>
        </w:rPr>
        <w:t xml:space="preserve"> k</w:t>
      </w:r>
      <w:r w:rsidR="00730AD7" w:rsidRPr="008A7582">
        <w:rPr>
          <w:rFonts w:ascii="Times New Roman" w:hAnsi="Times New Roman" w:cs="Times New Roman"/>
          <w:sz w:val="24"/>
          <w:szCs w:val="24"/>
          <w:lang w:val="sq-AL"/>
        </w:rPr>
        <w:t>ë</w:t>
      </w:r>
      <w:r w:rsidR="00651FFB" w:rsidRPr="008A7582">
        <w:rPr>
          <w:rFonts w:ascii="Times New Roman" w:hAnsi="Times New Roman" w:cs="Times New Roman"/>
          <w:sz w:val="24"/>
          <w:szCs w:val="24"/>
          <w:lang w:val="sq-AL"/>
        </w:rPr>
        <w:t>t</w:t>
      </w:r>
      <w:r w:rsidR="00730AD7" w:rsidRPr="008A7582">
        <w:rPr>
          <w:rFonts w:ascii="Times New Roman" w:hAnsi="Times New Roman" w:cs="Times New Roman"/>
          <w:sz w:val="24"/>
          <w:szCs w:val="24"/>
          <w:lang w:val="sq-AL"/>
        </w:rPr>
        <w:t>ë</w:t>
      </w:r>
      <w:r w:rsidR="00651FFB" w:rsidRPr="008A7582">
        <w:rPr>
          <w:rFonts w:ascii="Times New Roman" w:hAnsi="Times New Roman" w:cs="Times New Roman"/>
          <w:sz w:val="24"/>
          <w:szCs w:val="24"/>
          <w:lang w:val="sq-AL"/>
        </w:rPr>
        <w:t xml:space="preserve"> kontekst </w:t>
      </w:r>
      <w:r w:rsidR="007C7B32" w:rsidRPr="008A7582">
        <w:rPr>
          <w:rFonts w:ascii="Times New Roman" w:hAnsi="Times New Roman" w:cs="Times New Roman"/>
          <w:sz w:val="24"/>
          <w:szCs w:val="24"/>
          <w:lang w:val="sq-AL"/>
        </w:rPr>
        <w:t>jan</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realizuar aktivitete t</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ndryshme me tematika t</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shum</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llojshme nd</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r t</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ci</w:t>
      </w:r>
      <w:r w:rsidR="00CE25AC" w:rsidRPr="008A7582">
        <w:rPr>
          <w:rFonts w:ascii="Times New Roman" w:hAnsi="Times New Roman" w:cs="Times New Roman"/>
          <w:sz w:val="24"/>
          <w:szCs w:val="24"/>
          <w:lang w:val="sq-AL"/>
        </w:rPr>
        <w:t>la</w:t>
      </w:r>
      <w:r w:rsidR="007C7B32" w:rsidRPr="008A7582">
        <w:rPr>
          <w:rFonts w:ascii="Times New Roman" w:hAnsi="Times New Roman" w:cs="Times New Roman"/>
          <w:sz w:val="24"/>
          <w:szCs w:val="24"/>
          <w:lang w:val="sq-AL"/>
        </w:rPr>
        <w:t>t p</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rmendim:</w:t>
      </w:r>
    </w:p>
    <w:p w:rsidR="00B9035A" w:rsidRPr="008A7582" w:rsidRDefault="00B9035A" w:rsidP="00B9035A">
      <w:pPr>
        <w:pStyle w:val="ListParagraph"/>
        <w:numPr>
          <w:ilvl w:val="0"/>
          <w:numId w:val="5"/>
        </w:numPr>
        <w:spacing w:after="160" w:line="360" w:lineRule="auto"/>
        <w:jc w:val="both"/>
        <w:rPr>
          <w:rFonts w:ascii="Times New Roman" w:hAnsi="Times New Roman" w:cs="Times New Roman"/>
          <w:b/>
          <w:color w:val="000000"/>
          <w:sz w:val="24"/>
          <w:szCs w:val="24"/>
          <w:lang w:val="sq-AL"/>
        </w:rPr>
      </w:pPr>
      <w:r w:rsidRPr="008A7582">
        <w:rPr>
          <w:rFonts w:ascii="Times New Roman" w:hAnsi="Times New Roman" w:cs="Times New Roman"/>
          <w:b/>
          <w:sz w:val="24"/>
          <w:szCs w:val="24"/>
          <w:lang w:val="sq-AL"/>
        </w:rPr>
        <w:lastRenderedPageBreak/>
        <w:t xml:space="preserve">Aktivitet në bashkëpunim me </w:t>
      </w:r>
      <w:r w:rsidRPr="008A7582">
        <w:rPr>
          <w:rFonts w:ascii="Times New Roman" w:hAnsi="Times New Roman" w:cs="Times New Roman"/>
          <w:b/>
          <w:color w:val="000000"/>
          <w:sz w:val="24"/>
          <w:szCs w:val="24"/>
          <w:lang w:val="sq-AL"/>
        </w:rPr>
        <w:t>Ansamblin e Këngëve dhe Valleve Popullore në TKOBAP</w:t>
      </w:r>
    </w:p>
    <w:p w:rsidR="00B9035A" w:rsidRPr="008A7582" w:rsidRDefault="00B9035A" w:rsidP="00B9035A">
      <w:pPr>
        <w:spacing w:after="160" w:line="360" w:lineRule="auto"/>
        <w:jc w:val="both"/>
        <w:rPr>
          <w:rFonts w:ascii="Times New Roman" w:hAnsi="Times New Roman" w:cs="Times New Roman"/>
          <w:color w:val="000000"/>
          <w:sz w:val="24"/>
          <w:szCs w:val="24"/>
          <w:lang w:val="sq-AL"/>
        </w:rPr>
      </w:pPr>
      <w:r w:rsidRPr="008A7582">
        <w:rPr>
          <w:rFonts w:ascii="Times New Roman" w:hAnsi="Times New Roman" w:cs="Times New Roman"/>
          <w:color w:val="000000"/>
          <w:sz w:val="24"/>
          <w:szCs w:val="24"/>
          <w:lang w:val="sq-AL"/>
        </w:rPr>
        <w:t xml:space="preserve">Në vijim të aktiviteteve të zhvilluara nga Qendra e Parandalimit të Krimeve të </w:t>
      </w:r>
      <w:proofErr w:type="spellStart"/>
      <w:r w:rsidRPr="008A7582">
        <w:rPr>
          <w:rFonts w:ascii="Times New Roman" w:hAnsi="Times New Roman" w:cs="Times New Roman"/>
          <w:color w:val="000000"/>
          <w:sz w:val="24"/>
          <w:szCs w:val="24"/>
          <w:lang w:val="sq-AL"/>
        </w:rPr>
        <w:t>të</w:t>
      </w:r>
      <w:proofErr w:type="spellEnd"/>
      <w:r w:rsidRPr="008A7582">
        <w:rPr>
          <w:rFonts w:ascii="Times New Roman" w:hAnsi="Times New Roman" w:cs="Times New Roman"/>
          <w:color w:val="000000"/>
          <w:sz w:val="24"/>
          <w:szCs w:val="24"/>
          <w:lang w:val="sq-AL"/>
        </w:rPr>
        <w:t xml:space="preserve"> Miturve dhe të Rinjve, në kuadër të krijimit të një hapësire komunikimi mes të miturve/të rinjve, institucioneve ligj zbatuese dhe institucioneve që kanë një fushë veprimi sociale/kulturore, u zhvillua dhe aktiviteti me pjesëmarrjen e Ansamblit të Këngëve dhe Valleve Popullore në kuadër të rehabilitimit të </w:t>
      </w:r>
      <w:proofErr w:type="spellStart"/>
      <w:r w:rsidRPr="008A7582">
        <w:rPr>
          <w:rFonts w:ascii="Times New Roman" w:hAnsi="Times New Roman" w:cs="Times New Roman"/>
          <w:color w:val="000000"/>
          <w:sz w:val="24"/>
          <w:szCs w:val="24"/>
          <w:lang w:val="sq-AL"/>
        </w:rPr>
        <w:t>të</w:t>
      </w:r>
      <w:proofErr w:type="spellEnd"/>
      <w:r w:rsidRPr="008A7582">
        <w:rPr>
          <w:rFonts w:ascii="Times New Roman" w:hAnsi="Times New Roman" w:cs="Times New Roman"/>
          <w:color w:val="000000"/>
          <w:sz w:val="24"/>
          <w:szCs w:val="24"/>
          <w:lang w:val="sq-AL"/>
        </w:rPr>
        <w:t xml:space="preserve"> miturve që vuajnë dënimin në Institutin e të Miturve Kavajë.</w:t>
      </w:r>
    </w:p>
    <w:p w:rsidR="00B9035A" w:rsidRPr="00B9035A" w:rsidRDefault="00B9035A" w:rsidP="00B9035A">
      <w:pPr>
        <w:spacing w:after="160"/>
        <w:jc w:val="both"/>
        <w:rPr>
          <w:rFonts w:ascii="Times New Roman" w:hAnsi="Times New Roman" w:cs="Times New Roman"/>
          <w:color w:val="000000"/>
          <w:sz w:val="24"/>
          <w:szCs w:val="24"/>
          <w:lang w:val="sq-AL"/>
        </w:rPr>
      </w:pPr>
      <w:r w:rsidRPr="008A7582">
        <w:rPr>
          <w:rFonts w:ascii="Times New Roman" w:hAnsi="Times New Roman" w:cs="Times New Roman"/>
          <w:color w:val="000000"/>
          <w:sz w:val="24"/>
          <w:szCs w:val="24"/>
          <w:lang w:val="sq-AL"/>
        </w:rPr>
        <w:t>Informimi lidhur me pasuritë folklorike, instrumentale, koreografike që vendi ynë ka sipas krahinave dhe trevave të ndryshme ishte dhe fokusi i zhvillimit të këtij aktiviteti.</w:t>
      </w:r>
    </w:p>
    <w:p w:rsidR="001B3E05" w:rsidRPr="008A7582" w:rsidRDefault="001B3E05" w:rsidP="00153112">
      <w:pPr>
        <w:pStyle w:val="ListParagraph"/>
        <w:numPr>
          <w:ilvl w:val="0"/>
          <w:numId w:val="17"/>
        </w:numPr>
        <w:spacing w:after="160"/>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Promovimi i artit në Institutin e të Miturve Kavajë</w:t>
      </w:r>
    </w:p>
    <w:p w:rsidR="005C6DFF" w:rsidRPr="008A7582" w:rsidRDefault="001B3E05" w:rsidP="001B3E05">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Duke parë nevojën </w:t>
      </w:r>
      <w:r w:rsidR="00C3790B" w:rsidRPr="008A7582">
        <w:rPr>
          <w:rFonts w:ascii="Times New Roman" w:hAnsi="Times New Roman" w:cs="Times New Roman"/>
          <w:sz w:val="24"/>
          <w:szCs w:val="24"/>
          <w:lang w:val="sq-AL"/>
        </w:rPr>
        <w:t>për të pajisur me mjetet e nevojshme</w:t>
      </w:r>
      <w:r w:rsidRPr="008A7582">
        <w:rPr>
          <w:rFonts w:ascii="Times New Roman" w:hAnsi="Times New Roman" w:cs="Times New Roman"/>
          <w:sz w:val="24"/>
          <w:szCs w:val="24"/>
          <w:lang w:val="sq-AL"/>
        </w:rPr>
        <w:t xml:space="preserve"> për zhvillimin dhe promovimin e artit të pikturës për të miturit që aktualisht janë duke vuajtur dënimin pranë IM Kavajë, QPKMR </w:t>
      </w:r>
      <w:r w:rsidR="007C7B32" w:rsidRPr="008A7582">
        <w:rPr>
          <w:rFonts w:ascii="Times New Roman" w:hAnsi="Times New Roman" w:cs="Times New Roman"/>
          <w:sz w:val="24"/>
          <w:szCs w:val="24"/>
          <w:lang w:val="sq-AL"/>
        </w:rPr>
        <w:t>ka organizua</w:t>
      </w:r>
      <w:r w:rsidR="00495B16" w:rsidRPr="008A7582">
        <w:rPr>
          <w:rFonts w:ascii="Times New Roman" w:hAnsi="Times New Roman" w:cs="Times New Roman"/>
          <w:sz w:val="24"/>
          <w:szCs w:val="24"/>
          <w:lang w:val="sq-AL"/>
        </w:rPr>
        <w:t xml:space="preserve">r </w:t>
      </w:r>
      <w:r w:rsidRPr="008A7582">
        <w:rPr>
          <w:rFonts w:ascii="Times New Roman" w:hAnsi="Times New Roman" w:cs="Times New Roman"/>
          <w:sz w:val="24"/>
          <w:szCs w:val="24"/>
          <w:lang w:val="sq-AL"/>
        </w:rPr>
        <w:t>një takim me drejtorin e Liceut Artistik “Jordan Misja”</w:t>
      </w:r>
      <w:r w:rsidR="007C7B32" w:rsidRPr="008A7582">
        <w:rPr>
          <w:rFonts w:ascii="Times New Roman" w:hAnsi="Times New Roman" w:cs="Times New Roman"/>
          <w:sz w:val="24"/>
          <w:szCs w:val="24"/>
          <w:lang w:val="sq-AL"/>
        </w:rPr>
        <w:t>, n</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k</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t</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takim jan</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parashtruar</w:t>
      </w:r>
      <w:r w:rsidRPr="008A7582">
        <w:rPr>
          <w:rFonts w:ascii="Times New Roman" w:hAnsi="Times New Roman" w:cs="Times New Roman"/>
          <w:sz w:val="24"/>
          <w:szCs w:val="24"/>
          <w:lang w:val="sq-AL"/>
        </w:rPr>
        <w:t xml:space="preserve"> kërkesat për t’i ardhur në ndihmë këtyre të miturve,</w:t>
      </w:r>
      <w:r w:rsidR="008650C8" w:rsidRPr="008A7582">
        <w:rPr>
          <w:rFonts w:ascii="Times New Roman" w:hAnsi="Times New Roman" w:cs="Times New Roman"/>
          <w:noProof/>
          <w:sz w:val="24"/>
          <w:szCs w:val="24"/>
        </w:rPr>
        <w:t xml:space="preserve"> </w:t>
      </w:r>
      <w:r w:rsidRPr="008A7582">
        <w:rPr>
          <w:rFonts w:ascii="Times New Roman" w:hAnsi="Times New Roman" w:cs="Times New Roman"/>
          <w:sz w:val="24"/>
          <w:szCs w:val="24"/>
          <w:lang w:val="sq-AL"/>
        </w:rPr>
        <w:t xml:space="preserve"> si dhe për mjetet që do të nevojiten. </w:t>
      </w:r>
    </w:p>
    <w:p w:rsidR="001A3116" w:rsidRPr="008A7582" w:rsidRDefault="001B3E05" w:rsidP="001B3E05">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Nxënësit e Liceut Artistik </w:t>
      </w:r>
      <w:r w:rsidR="007C7B32" w:rsidRPr="008A7582">
        <w:rPr>
          <w:rFonts w:ascii="Times New Roman" w:hAnsi="Times New Roman" w:cs="Times New Roman"/>
          <w:sz w:val="24"/>
          <w:szCs w:val="24"/>
          <w:lang w:val="sq-AL"/>
        </w:rPr>
        <w:t>i jan</w:t>
      </w:r>
      <w:r w:rsidR="00A30516" w:rsidRPr="008A7582">
        <w:rPr>
          <w:rFonts w:ascii="Times New Roman" w:hAnsi="Times New Roman" w:cs="Times New Roman"/>
          <w:sz w:val="24"/>
          <w:szCs w:val="24"/>
          <w:lang w:val="sq-AL"/>
        </w:rPr>
        <w:t>ë</w:t>
      </w:r>
      <w:r w:rsidR="007C7B32" w:rsidRPr="008A7582">
        <w:rPr>
          <w:rFonts w:ascii="Times New Roman" w:hAnsi="Times New Roman" w:cs="Times New Roman"/>
          <w:sz w:val="24"/>
          <w:szCs w:val="24"/>
          <w:lang w:val="sq-AL"/>
        </w:rPr>
        <w:t xml:space="preserve"> përgjigjur</w:t>
      </w:r>
      <w:r w:rsidRPr="008A7582">
        <w:rPr>
          <w:rFonts w:ascii="Times New Roman" w:hAnsi="Times New Roman" w:cs="Times New Roman"/>
          <w:sz w:val="24"/>
          <w:szCs w:val="24"/>
          <w:lang w:val="sq-AL"/>
        </w:rPr>
        <w:t xml:space="preserve"> kërkesës së Qendrës së Parandalimit të Krimeve të të Miturve dhe të Rinjve </w:t>
      </w:r>
      <w:r w:rsidR="007C7B32" w:rsidRPr="008A7582">
        <w:rPr>
          <w:rFonts w:ascii="Times New Roman" w:hAnsi="Times New Roman" w:cs="Times New Roman"/>
          <w:sz w:val="24"/>
          <w:szCs w:val="24"/>
          <w:lang w:val="sq-AL"/>
        </w:rPr>
        <w:t>duke i ardhur</w:t>
      </w:r>
      <w:r w:rsidRPr="008A7582">
        <w:rPr>
          <w:rFonts w:ascii="Times New Roman" w:hAnsi="Times New Roman" w:cs="Times New Roman"/>
          <w:sz w:val="24"/>
          <w:szCs w:val="24"/>
          <w:lang w:val="sq-AL"/>
        </w:rPr>
        <w:t xml:space="preserve"> në ndihmë bashkëmoshatarëve të tyre, duke </w:t>
      </w:r>
      <w:r w:rsidR="007C7B32" w:rsidRPr="008A7582">
        <w:rPr>
          <w:rFonts w:ascii="Times New Roman" w:hAnsi="Times New Roman" w:cs="Times New Roman"/>
          <w:sz w:val="24"/>
          <w:szCs w:val="24"/>
          <w:lang w:val="sq-AL"/>
        </w:rPr>
        <w:t>ju</w:t>
      </w:r>
      <w:r w:rsidRPr="008A7582">
        <w:rPr>
          <w:rFonts w:ascii="Times New Roman" w:hAnsi="Times New Roman" w:cs="Times New Roman"/>
          <w:sz w:val="24"/>
          <w:szCs w:val="24"/>
          <w:lang w:val="sq-AL"/>
        </w:rPr>
        <w:t xml:space="preserve"> ofruar të miturve të dënuar bojëra, kavalecë, lapsa dhe mjete të tjera të nevojshme për zhvillimin e artit të pikturës.</w:t>
      </w:r>
    </w:p>
    <w:p w:rsidR="001B3E05" w:rsidRPr="008A7582" w:rsidRDefault="008D01D6" w:rsidP="00153112">
      <w:pPr>
        <w:pStyle w:val="ListParagraph"/>
        <w:numPr>
          <w:ilvl w:val="0"/>
          <w:numId w:val="17"/>
        </w:numPr>
        <w:spacing w:after="160"/>
        <w:jc w:val="both"/>
        <w:rPr>
          <w:rFonts w:ascii="Times New Roman" w:hAnsi="Times New Roman" w:cs="Times New Roman"/>
          <w:sz w:val="24"/>
          <w:szCs w:val="24"/>
          <w:shd w:val="clear" w:color="auto" w:fill="FFFFFF"/>
          <w:lang w:val="sq-AL"/>
        </w:rPr>
      </w:pPr>
      <w:r w:rsidRPr="008A7582">
        <w:rPr>
          <w:rFonts w:ascii="Times New Roman" w:hAnsi="Times New Roman" w:cs="Times New Roman"/>
          <w:b/>
          <w:sz w:val="24"/>
          <w:szCs w:val="24"/>
          <w:lang w:val="sq-AL"/>
        </w:rPr>
        <w:t>Aktiviteti me rastin e Ditës</w:t>
      </w:r>
      <w:r w:rsidR="00216374" w:rsidRPr="008A7582">
        <w:rPr>
          <w:rFonts w:ascii="Times New Roman" w:hAnsi="Times New Roman" w:cs="Times New Roman"/>
          <w:b/>
          <w:sz w:val="24"/>
          <w:szCs w:val="24"/>
          <w:lang w:val="sq-AL"/>
        </w:rPr>
        <w:t xml:space="preserve"> Ndërkombëtare </w:t>
      </w:r>
      <w:r w:rsidRPr="008A7582">
        <w:rPr>
          <w:rFonts w:ascii="Times New Roman" w:hAnsi="Times New Roman" w:cs="Times New Roman"/>
          <w:b/>
          <w:sz w:val="24"/>
          <w:szCs w:val="24"/>
          <w:lang w:val="sq-AL"/>
        </w:rPr>
        <w:t>të</w:t>
      </w:r>
      <w:r w:rsidR="00216374" w:rsidRPr="008A7582">
        <w:rPr>
          <w:rFonts w:ascii="Times New Roman" w:hAnsi="Times New Roman" w:cs="Times New Roman"/>
          <w:b/>
          <w:sz w:val="24"/>
          <w:szCs w:val="24"/>
          <w:lang w:val="sq-AL"/>
        </w:rPr>
        <w:t xml:space="preserve"> T</w:t>
      </w:r>
      <w:r w:rsidR="001B3E05" w:rsidRPr="008A7582">
        <w:rPr>
          <w:rFonts w:ascii="Times New Roman" w:hAnsi="Times New Roman" w:cs="Times New Roman"/>
          <w:b/>
          <w:sz w:val="24"/>
          <w:szCs w:val="24"/>
          <w:lang w:val="sq-AL"/>
        </w:rPr>
        <w:t>okës</w:t>
      </w:r>
    </w:p>
    <w:p w:rsidR="00187637" w:rsidRPr="008A7582" w:rsidRDefault="00187637" w:rsidP="00187637">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Në kuadër të Ditës Ndërkombëtare të Tokës, QPKMR në bashkëpunim me IM Kavajë organizuan një aktivitet në ambientet e institucionit të vuajtjes së dënimit.</w:t>
      </w:r>
    </w:p>
    <w:p w:rsidR="008650C8" w:rsidRPr="008A7582" w:rsidRDefault="003516EC" w:rsidP="004D1AFB">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Ky aktivitet</w:t>
      </w:r>
      <w:r w:rsidR="00187637" w:rsidRPr="008A7582">
        <w:rPr>
          <w:rFonts w:ascii="Times New Roman" w:hAnsi="Times New Roman" w:cs="Times New Roman"/>
          <w:sz w:val="24"/>
          <w:szCs w:val="24"/>
          <w:lang w:val="sq-AL"/>
        </w:rPr>
        <w:t xml:space="preserve"> ishte i</w:t>
      </w:r>
      <w:r w:rsidRPr="008A7582">
        <w:rPr>
          <w:rFonts w:ascii="Times New Roman" w:hAnsi="Times New Roman" w:cs="Times New Roman"/>
          <w:sz w:val="24"/>
          <w:szCs w:val="24"/>
          <w:lang w:val="sq-AL"/>
        </w:rPr>
        <w:t xml:space="preserve"> nj</w:t>
      </w:r>
      <w:r w:rsidR="002651C6"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natyre</w:t>
      </w:r>
      <w:r w:rsidR="00187637" w:rsidRPr="008A7582">
        <w:rPr>
          <w:rFonts w:ascii="Times New Roman" w:hAnsi="Times New Roman" w:cs="Times New Roman"/>
          <w:sz w:val="24"/>
          <w:szCs w:val="24"/>
          <w:lang w:val="sq-AL"/>
        </w:rPr>
        <w:t xml:space="preserve"> sensibilizuese, ku të miturit që vuajnë dënimin në IM Kavajë shprehën nëpërmjet pikturave, eseve si dhe realizimit të një pjese teatrale rëndësinë e mbrojtjes</w:t>
      </w:r>
      <w:r w:rsidR="00E22290" w:rsidRPr="008A7582">
        <w:rPr>
          <w:rFonts w:ascii="Times New Roman" w:hAnsi="Times New Roman" w:cs="Times New Roman"/>
          <w:sz w:val="24"/>
          <w:szCs w:val="24"/>
          <w:lang w:val="sq-AL"/>
        </w:rPr>
        <w:t xml:space="preserve"> së P</w:t>
      </w:r>
      <w:r w:rsidR="006C6C2B" w:rsidRPr="008A7582">
        <w:rPr>
          <w:rFonts w:ascii="Times New Roman" w:hAnsi="Times New Roman" w:cs="Times New Roman"/>
          <w:sz w:val="24"/>
          <w:szCs w:val="24"/>
          <w:lang w:val="sq-AL"/>
        </w:rPr>
        <w:t xml:space="preserve">lanetit të Tokës, natyrës </w:t>
      </w:r>
      <w:r w:rsidR="00187637" w:rsidRPr="008A7582">
        <w:rPr>
          <w:rFonts w:ascii="Times New Roman" w:hAnsi="Times New Roman" w:cs="Times New Roman"/>
          <w:sz w:val="24"/>
          <w:szCs w:val="24"/>
          <w:lang w:val="sq-AL"/>
        </w:rPr>
        <w:t xml:space="preserve">dhe </w:t>
      </w:r>
      <w:r w:rsidR="00E22290" w:rsidRPr="008A7582">
        <w:rPr>
          <w:rFonts w:ascii="Times New Roman" w:hAnsi="Times New Roman" w:cs="Times New Roman"/>
          <w:sz w:val="24"/>
          <w:szCs w:val="24"/>
          <w:lang w:val="sq-AL"/>
        </w:rPr>
        <w:t xml:space="preserve">të </w:t>
      </w:r>
      <w:r w:rsidR="00187637" w:rsidRPr="008A7582">
        <w:rPr>
          <w:rFonts w:ascii="Times New Roman" w:hAnsi="Times New Roman" w:cs="Times New Roman"/>
          <w:sz w:val="24"/>
          <w:szCs w:val="24"/>
          <w:lang w:val="sq-AL"/>
        </w:rPr>
        <w:t xml:space="preserve">jetës. </w:t>
      </w:r>
    </w:p>
    <w:p w:rsidR="008D01D6" w:rsidRPr="008A7582" w:rsidRDefault="008D01D6" w:rsidP="00153112">
      <w:pPr>
        <w:pStyle w:val="ListParagraph"/>
        <w:numPr>
          <w:ilvl w:val="0"/>
          <w:numId w:val="19"/>
        </w:numPr>
        <w:spacing w:after="160"/>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Realizimi i takim</w:t>
      </w:r>
      <w:r w:rsidR="005415C8" w:rsidRPr="008A7582">
        <w:rPr>
          <w:rFonts w:ascii="Times New Roman" w:hAnsi="Times New Roman" w:cs="Times New Roman"/>
          <w:b/>
          <w:sz w:val="24"/>
          <w:szCs w:val="24"/>
          <w:lang w:val="sq-AL"/>
        </w:rPr>
        <w:t>it</w:t>
      </w:r>
      <w:r w:rsidRPr="008A7582">
        <w:rPr>
          <w:rFonts w:ascii="Times New Roman" w:hAnsi="Times New Roman" w:cs="Times New Roman"/>
          <w:b/>
          <w:sz w:val="24"/>
          <w:szCs w:val="24"/>
          <w:lang w:val="sq-AL"/>
        </w:rPr>
        <w:t xml:space="preserve"> </w:t>
      </w:r>
      <w:r w:rsidR="00D344CA" w:rsidRPr="008A7582">
        <w:rPr>
          <w:rFonts w:ascii="Times New Roman" w:hAnsi="Times New Roman" w:cs="Times New Roman"/>
          <w:b/>
          <w:sz w:val="24"/>
          <w:szCs w:val="24"/>
          <w:lang w:val="sq-AL"/>
        </w:rPr>
        <w:t>ndërinstitucional</w:t>
      </w:r>
      <w:r w:rsidRPr="008A7582">
        <w:rPr>
          <w:rFonts w:ascii="Times New Roman" w:hAnsi="Times New Roman" w:cs="Times New Roman"/>
          <w:b/>
          <w:sz w:val="24"/>
          <w:szCs w:val="24"/>
          <w:lang w:val="sq-AL"/>
        </w:rPr>
        <w:t xml:space="preserve"> me Drejtorinë e Ndihmës Juridike Falas dhe Institutin e të Miturve Kavajë. </w:t>
      </w:r>
    </w:p>
    <w:p w:rsidR="008D01D6" w:rsidRPr="008A7582" w:rsidRDefault="008D01D6" w:rsidP="004D1AFB">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Ky takim u realizua me qëllim diskutimin lidhur me problematikat që janë hasur nga Instituti i të Miturve Kavajë, lidhur me përfaqësimin e tyre në seancat gjyqësore, si dhe me ofrimin e ndihmës dhe mbështetjes që Drejtoria e Ndihmës Juridike Falas mund të ofrojë për këta të mitur. Ndër të tjera u diskutua dhe për përfshirjen e Drejt</w:t>
      </w:r>
      <w:r w:rsidR="00B9035A">
        <w:rPr>
          <w:rFonts w:ascii="Times New Roman" w:hAnsi="Times New Roman" w:cs="Times New Roman"/>
          <w:sz w:val="24"/>
          <w:szCs w:val="24"/>
          <w:lang w:val="sq-AL"/>
        </w:rPr>
        <w:t xml:space="preserve">orisë së Ndihmës Juridike Falas </w:t>
      </w:r>
      <w:r w:rsidRPr="008A7582">
        <w:rPr>
          <w:rFonts w:ascii="Times New Roman" w:hAnsi="Times New Roman" w:cs="Times New Roman"/>
          <w:sz w:val="24"/>
          <w:szCs w:val="24"/>
          <w:lang w:val="sq-AL"/>
        </w:rPr>
        <w:t xml:space="preserve">në aktivitetet që Qendra </w:t>
      </w:r>
      <w:r w:rsidRPr="008A7582">
        <w:rPr>
          <w:rFonts w:ascii="Times New Roman" w:hAnsi="Times New Roman" w:cs="Times New Roman"/>
          <w:sz w:val="24"/>
          <w:szCs w:val="24"/>
          <w:lang w:val="sq-AL"/>
        </w:rPr>
        <w:lastRenderedPageBreak/>
        <w:t>e Parandalimit të Krime</w:t>
      </w:r>
      <w:r w:rsidR="00B9035A">
        <w:rPr>
          <w:rFonts w:ascii="Times New Roman" w:hAnsi="Times New Roman" w:cs="Times New Roman"/>
          <w:sz w:val="24"/>
          <w:szCs w:val="24"/>
          <w:lang w:val="sq-AL"/>
        </w:rPr>
        <w:t xml:space="preserve">ve të të Miturve dhe të Rinjve </w:t>
      </w:r>
      <w:r w:rsidRPr="008A7582">
        <w:rPr>
          <w:rFonts w:ascii="Times New Roman" w:hAnsi="Times New Roman" w:cs="Times New Roman"/>
          <w:sz w:val="24"/>
          <w:szCs w:val="24"/>
          <w:lang w:val="sq-AL"/>
        </w:rPr>
        <w:t>ka në plan të zhvillojë përgjatë muajve në vijim.</w:t>
      </w:r>
    </w:p>
    <w:p w:rsidR="00362E9F" w:rsidRPr="00185348" w:rsidRDefault="00362E9F" w:rsidP="00362E9F">
      <w:pPr>
        <w:spacing w:after="160"/>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Referuar g</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rm</w:t>
      </w:r>
      <w:r w:rsidR="008D01D6" w:rsidRPr="008A7582">
        <w:rPr>
          <w:rFonts w:ascii="Times New Roman" w:hAnsi="Times New Roman" w:cs="Times New Roman"/>
          <w:sz w:val="24"/>
          <w:szCs w:val="24"/>
          <w:lang w:val="sq-AL"/>
        </w:rPr>
        <w:t>ës</w:t>
      </w:r>
      <w:r w:rsidRPr="008A7582">
        <w:rPr>
          <w:rFonts w:ascii="Times New Roman" w:hAnsi="Times New Roman" w:cs="Times New Roman"/>
          <w:sz w:val="24"/>
          <w:szCs w:val="24"/>
          <w:lang w:val="sq-AL"/>
        </w:rPr>
        <w:t xml:space="preserve"> “</w:t>
      </w:r>
      <w:r w:rsidRPr="008A7582">
        <w:rPr>
          <w:rFonts w:ascii="Times New Roman" w:hAnsi="Times New Roman" w:cs="Times New Roman"/>
          <w:i/>
          <w:sz w:val="24"/>
          <w:szCs w:val="24"/>
          <w:lang w:val="sq-AL"/>
        </w:rPr>
        <w:t>c</w:t>
      </w:r>
      <w:r w:rsidRPr="008A7582">
        <w:rPr>
          <w:rFonts w:ascii="Times New Roman" w:hAnsi="Times New Roman" w:cs="Times New Roman"/>
          <w:sz w:val="24"/>
          <w:szCs w:val="24"/>
          <w:lang w:val="sq-AL"/>
        </w:rPr>
        <w:t>”, t</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pik</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 II</w:t>
      </w:r>
      <w:r w:rsidR="00D344CA" w:rsidRPr="008A7582">
        <w:rPr>
          <w:rFonts w:ascii="Times New Roman" w:hAnsi="Times New Roman" w:cs="Times New Roman"/>
          <w:sz w:val="24"/>
          <w:szCs w:val="24"/>
          <w:lang w:val="sq-AL"/>
        </w:rPr>
        <w:t xml:space="preserve"> të VKM-së  nr. 314, datë 15.05.2019</w:t>
      </w:r>
      <w:r w:rsidR="001609A2" w:rsidRPr="008A7582">
        <w:rPr>
          <w:rFonts w:ascii="Times New Roman" w:hAnsi="Times New Roman" w:cs="Times New Roman"/>
          <w:sz w:val="24"/>
          <w:szCs w:val="24"/>
          <w:lang w:val="sq-AL"/>
        </w:rPr>
        <w:t xml:space="preserve"> të ndryshuar</w:t>
      </w:r>
      <w:r w:rsidRPr="008A7582">
        <w:rPr>
          <w:rFonts w:ascii="Times New Roman" w:hAnsi="Times New Roman" w:cs="Times New Roman"/>
          <w:sz w:val="24"/>
          <w:szCs w:val="24"/>
          <w:lang w:val="sq-AL"/>
        </w:rPr>
        <w:t xml:space="preserve">, </w:t>
      </w:r>
      <w:r w:rsidRPr="008A7582">
        <w:rPr>
          <w:rFonts w:ascii="Times New Roman" w:eastAsia="Times New Roman" w:hAnsi="Times New Roman" w:cs="Times New Roman"/>
          <w:bCs/>
          <w:color w:val="050505"/>
          <w:sz w:val="24"/>
          <w:szCs w:val="24"/>
          <w:lang w:val="sq-AL"/>
        </w:rPr>
        <w:t>p</w:t>
      </w:r>
      <w:r w:rsidR="00216DA8"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rcaktohet gjithashtu se </w:t>
      </w:r>
      <w:r w:rsidRPr="00185348">
        <w:rPr>
          <w:rFonts w:ascii="Times New Roman" w:eastAsia="Times New Roman" w:hAnsi="Times New Roman" w:cs="Times New Roman"/>
          <w:bCs/>
          <w:color w:val="050505"/>
          <w:sz w:val="24"/>
          <w:szCs w:val="24"/>
          <w:lang w:val="sq-AL"/>
        </w:rPr>
        <w:t xml:space="preserve">QPKMR </w:t>
      </w:r>
      <w:r w:rsidR="00185348" w:rsidRPr="00185348">
        <w:rPr>
          <w:rFonts w:ascii="Times New Roman" w:hAnsi="Times New Roman" w:cs="Times New Roman"/>
          <w:sz w:val="24"/>
          <w:szCs w:val="24"/>
          <w:lang w:val="sq-AL"/>
        </w:rPr>
        <w:t>bashkëpunon dhe koordinon me institucione të tjera përgjegjëse për:</w:t>
      </w:r>
    </w:p>
    <w:p w:rsidR="00362E9F" w:rsidRPr="008A7582" w:rsidRDefault="00362E9F" w:rsidP="00153112">
      <w:pPr>
        <w:pStyle w:val="ListParagraph"/>
        <w:numPr>
          <w:ilvl w:val="0"/>
          <w:numId w:val="6"/>
        </w:numPr>
        <w:spacing w:after="160"/>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 xml:space="preserve">nxitjen e marrjes së masave për strehimin e përshtatshëm për të miturin që nuk ka strehim; </w:t>
      </w:r>
    </w:p>
    <w:p w:rsidR="00362E9F" w:rsidRPr="008A7582" w:rsidRDefault="00362E9F" w:rsidP="00153112">
      <w:pPr>
        <w:pStyle w:val="ListParagraph"/>
        <w:numPr>
          <w:ilvl w:val="0"/>
          <w:numId w:val="6"/>
        </w:numPr>
        <w:spacing w:after="160"/>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 xml:space="preserve">sigurimin për të miturin: - të veshjeve të përshtatshme; - të mbështetjes psikologjike; - të shpenzimeve të udhëtimit për në banesë; - të mundësisë së ndjekjes së kurseve të formimit profesional, arsimit apo punësimin, pas lirimit; - të kujdesit të nevojshëm nga autoritetet shëndetësore, përfshirë edhe në rastet e aftësisë së kufizuar, varësisë nga droga, të sëmundjeve mendore, si dhe në raste të tjera; </w:t>
      </w:r>
    </w:p>
    <w:p w:rsidR="00F06634" w:rsidRPr="008A7582" w:rsidRDefault="00362E9F" w:rsidP="00362E9F">
      <w:pPr>
        <w:pStyle w:val="ListParagraph"/>
        <w:numPr>
          <w:ilvl w:val="0"/>
          <w:numId w:val="6"/>
        </w:numPr>
        <w:spacing w:after="160"/>
        <w:jc w:val="both"/>
        <w:rPr>
          <w:rFonts w:ascii="Times New Roman" w:hAnsi="Times New Roman" w:cs="Times New Roman"/>
          <w:i/>
          <w:sz w:val="24"/>
          <w:szCs w:val="24"/>
          <w:lang w:val="sq-AL"/>
        </w:rPr>
      </w:pPr>
      <w:r w:rsidRPr="008A7582">
        <w:rPr>
          <w:rFonts w:ascii="Times New Roman" w:hAnsi="Times New Roman" w:cs="Times New Roman"/>
          <w:i/>
          <w:sz w:val="24"/>
          <w:szCs w:val="24"/>
          <w:lang w:val="sq-AL"/>
        </w:rPr>
        <w:t>mbikëqyrjen e cilësisë së ofrimit të shërbimit ndaj të miturit.</w:t>
      </w:r>
    </w:p>
    <w:p w:rsidR="00590F44" w:rsidRPr="00B43BF1" w:rsidRDefault="00362E9F" w:rsidP="00170663">
      <w:pPr>
        <w:spacing w:after="160"/>
        <w:jc w:val="both"/>
        <w:rPr>
          <w:rFonts w:ascii="Times New Roman" w:hAnsi="Times New Roman" w:cs="Times New Roman"/>
          <w:i/>
          <w:sz w:val="24"/>
          <w:szCs w:val="24"/>
          <w:lang w:val="sq-AL"/>
        </w:rPr>
      </w:pPr>
      <w:r w:rsidRPr="008A7582">
        <w:rPr>
          <w:rFonts w:ascii="Times New Roman" w:hAnsi="Times New Roman" w:cs="Times New Roman"/>
          <w:sz w:val="24"/>
          <w:szCs w:val="24"/>
          <w:lang w:val="sq-AL"/>
        </w:rPr>
        <w:t>N</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kuad</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 t</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p</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rcaktimeve t</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m</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sip</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rme jan</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organizuar takime dhe aktivitete si m</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 xml:space="preserve"> posht</w:t>
      </w:r>
      <w:r w:rsidR="00216DA8" w:rsidRPr="008A7582">
        <w:rPr>
          <w:rFonts w:ascii="Times New Roman" w:hAnsi="Times New Roman" w:cs="Times New Roman"/>
          <w:sz w:val="24"/>
          <w:szCs w:val="24"/>
          <w:lang w:val="sq-AL"/>
        </w:rPr>
        <w:t>ë</w:t>
      </w:r>
      <w:r w:rsidRPr="008A7582">
        <w:rPr>
          <w:rFonts w:ascii="Times New Roman" w:hAnsi="Times New Roman" w:cs="Times New Roman"/>
          <w:sz w:val="24"/>
          <w:szCs w:val="24"/>
          <w:lang w:val="sq-AL"/>
        </w:rPr>
        <w:t>:</w:t>
      </w:r>
    </w:p>
    <w:p w:rsidR="00216DA8" w:rsidRPr="008A7582" w:rsidRDefault="00362E9F" w:rsidP="00153112">
      <w:pPr>
        <w:pStyle w:val="ListParagraph"/>
        <w:numPr>
          <w:ilvl w:val="0"/>
          <w:numId w:val="12"/>
        </w:numPr>
        <w:spacing w:after="0"/>
        <w:jc w:val="both"/>
        <w:rPr>
          <w:rFonts w:ascii="Times New Roman" w:eastAsia="Times New Roman" w:hAnsi="Times New Roman" w:cs="Times New Roman"/>
          <w:b/>
          <w:color w:val="050505"/>
          <w:sz w:val="24"/>
          <w:szCs w:val="24"/>
          <w:shd w:val="clear" w:color="auto" w:fill="FFFFFF"/>
          <w:lang w:val="sq-AL"/>
        </w:rPr>
      </w:pPr>
      <w:r w:rsidRPr="008A7582">
        <w:rPr>
          <w:rFonts w:ascii="Times New Roman" w:eastAsia="Times New Roman" w:hAnsi="Times New Roman" w:cs="Times New Roman"/>
          <w:b/>
          <w:color w:val="050505"/>
          <w:sz w:val="24"/>
          <w:szCs w:val="24"/>
          <w:shd w:val="clear" w:color="auto" w:fill="FFFFFF"/>
          <w:lang w:val="sq-AL"/>
        </w:rPr>
        <w:t>Tryezë e rrumbullakët me Njësinë e Mbrojtes së Fëmijës</w:t>
      </w:r>
    </w:p>
    <w:p w:rsidR="00615372" w:rsidRPr="008A7582" w:rsidRDefault="00615372" w:rsidP="00615372">
      <w:pPr>
        <w:pStyle w:val="ListParagraph"/>
        <w:spacing w:after="0"/>
        <w:jc w:val="both"/>
        <w:rPr>
          <w:rFonts w:ascii="Times New Roman" w:eastAsia="Times New Roman" w:hAnsi="Times New Roman" w:cs="Times New Roman"/>
          <w:b/>
          <w:color w:val="050505"/>
          <w:sz w:val="24"/>
          <w:szCs w:val="24"/>
          <w:shd w:val="clear" w:color="auto" w:fill="FFFFFF"/>
          <w:lang w:val="sq-AL"/>
        </w:rPr>
      </w:pPr>
    </w:p>
    <w:p w:rsidR="00216DA8" w:rsidRPr="008A7582" w:rsidRDefault="00216DA8" w:rsidP="00216DA8">
      <w:pPr>
        <w:spacing w:after="0"/>
        <w:jc w:val="both"/>
        <w:rPr>
          <w:rFonts w:ascii="Times New Roman" w:eastAsia="Times New Roman" w:hAnsi="Times New Roman" w:cs="Times New Roman"/>
          <w:b/>
          <w:color w:val="050505"/>
          <w:sz w:val="24"/>
          <w:szCs w:val="24"/>
          <w:shd w:val="clear" w:color="auto" w:fill="FFFFFF"/>
          <w:lang w:val="sq-AL"/>
        </w:rPr>
      </w:pPr>
      <w:r w:rsidRPr="008A7582">
        <w:rPr>
          <w:rFonts w:ascii="Times New Roman" w:hAnsi="Times New Roman" w:cs="Times New Roman"/>
          <w:color w:val="262626"/>
          <w:sz w:val="24"/>
          <w:szCs w:val="24"/>
          <w:shd w:val="clear" w:color="auto" w:fill="FFFFFF"/>
          <w:lang w:val="sq-AL"/>
        </w:rPr>
        <w:t>Në kuadër të bashkëpunimit ndërsektorial për Drejtësinë</w:t>
      </w:r>
      <w:r w:rsidR="00060290" w:rsidRPr="008A7582">
        <w:rPr>
          <w:rFonts w:ascii="Times New Roman" w:hAnsi="Times New Roman" w:cs="Times New Roman"/>
          <w:color w:val="262626"/>
          <w:sz w:val="24"/>
          <w:szCs w:val="24"/>
          <w:shd w:val="clear" w:color="auto" w:fill="FFFFFF"/>
          <w:lang w:val="sq-AL"/>
        </w:rPr>
        <w:t xml:space="preserve"> </w:t>
      </w:r>
      <w:r w:rsidRPr="008A7582">
        <w:rPr>
          <w:rFonts w:ascii="Times New Roman" w:hAnsi="Times New Roman" w:cs="Times New Roman"/>
          <w:color w:val="262626"/>
          <w:sz w:val="24"/>
          <w:szCs w:val="24"/>
          <w:shd w:val="clear" w:color="auto" w:fill="FFFFFF"/>
          <w:lang w:val="sq-AL"/>
        </w:rPr>
        <w:t xml:space="preserve">Penale për të Mitur, </w:t>
      </w:r>
      <w:r w:rsidR="00362E9F" w:rsidRPr="008A7582">
        <w:rPr>
          <w:rFonts w:ascii="Times New Roman" w:hAnsi="Times New Roman" w:cs="Times New Roman"/>
          <w:color w:val="262626"/>
          <w:sz w:val="24"/>
          <w:szCs w:val="24"/>
          <w:shd w:val="clear" w:color="auto" w:fill="FFFFFF"/>
          <w:lang w:val="sq-AL"/>
        </w:rPr>
        <w:t>Qendra e Parandalimit të Krimeve të të Miturve dhe të Rinjve së bashku me Zv. Ministrin e Drejtësisë zhvilloi tryezën e rrumbullakët me Njësinë e Mbrojtjes së Fëmijëve Tiranë</w:t>
      </w:r>
      <w:r w:rsidRPr="008A7582">
        <w:rPr>
          <w:rFonts w:ascii="Times New Roman" w:hAnsi="Times New Roman" w:cs="Times New Roman"/>
          <w:color w:val="262626"/>
          <w:sz w:val="24"/>
          <w:szCs w:val="24"/>
          <w:shd w:val="clear" w:color="auto" w:fill="FFFFFF"/>
          <w:lang w:val="sq-AL"/>
        </w:rPr>
        <w:t>.</w:t>
      </w:r>
      <w:r w:rsidR="00362E9F" w:rsidRPr="008A7582">
        <w:rPr>
          <w:rFonts w:ascii="Times New Roman" w:hAnsi="Times New Roman" w:cs="Times New Roman"/>
          <w:color w:val="262626"/>
          <w:sz w:val="24"/>
          <w:szCs w:val="24"/>
          <w:shd w:val="clear" w:color="auto" w:fill="FFFFFF"/>
          <w:lang w:val="sq-AL"/>
        </w:rPr>
        <w:t xml:space="preserve"> </w:t>
      </w:r>
    </w:p>
    <w:p w:rsidR="00216DA8" w:rsidRPr="008A7582" w:rsidRDefault="00216DA8" w:rsidP="00216DA8">
      <w:pPr>
        <w:spacing w:after="0"/>
        <w:jc w:val="both"/>
        <w:rPr>
          <w:rFonts w:ascii="Times New Roman" w:eastAsia="Times New Roman" w:hAnsi="Times New Roman" w:cs="Times New Roman"/>
          <w:b/>
          <w:color w:val="050505"/>
          <w:sz w:val="24"/>
          <w:szCs w:val="24"/>
          <w:shd w:val="clear" w:color="auto" w:fill="FFFFFF"/>
          <w:lang w:val="sq-AL"/>
        </w:rPr>
      </w:pPr>
    </w:p>
    <w:p w:rsidR="00216DA8" w:rsidRPr="00643F5D" w:rsidRDefault="00362E9F" w:rsidP="00643F5D">
      <w:pPr>
        <w:jc w:val="both"/>
        <w:rPr>
          <w:rFonts w:ascii="Times New Roman" w:hAnsi="Times New Roman" w:cs="Times New Roman"/>
          <w:sz w:val="24"/>
          <w:szCs w:val="24"/>
          <w:lang w:val="sq-AL"/>
        </w:rPr>
      </w:pPr>
      <w:r w:rsidRPr="008A7582">
        <w:rPr>
          <w:rFonts w:ascii="Times New Roman" w:hAnsi="Times New Roman" w:cs="Times New Roman"/>
          <w:color w:val="262626"/>
          <w:sz w:val="24"/>
          <w:szCs w:val="24"/>
          <w:shd w:val="clear" w:color="auto" w:fill="FFFFFF"/>
          <w:lang w:val="sq-AL"/>
        </w:rPr>
        <w:t>Gjat</w:t>
      </w:r>
      <w:r w:rsidR="00216DA8"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color w:val="262626"/>
          <w:sz w:val="24"/>
          <w:szCs w:val="24"/>
          <w:shd w:val="clear" w:color="auto" w:fill="FFFFFF"/>
          <w:lang w:val="sq-AL"/>
        </w:rPr>
        <w:t xml:space="preserve"> takimit u prezantuan detyrat funksionale të Qendrës, aktivitetet e organizuara deri më tani, rastet që Qendra trajton</w:t>
      </w:r>
      <w:r w:rsidR="00E22290" w:rsidRPr="008A7582">
        <w:rPr>
          <w:rFonts w:ascii="Times New Roman" w:hAnsi="Times New Roman" w:cs="Times New Roman"/>
          <w:color w:val="262626"/>
          <w:sz w:val="24"/>
          <w:szCs w:val="24"/>
          <w:shd w:val="clear" w:color="auto" w:fill="FFFFFF"/>
          <w:lang w:val="sq-AL"/>
        </w:rPr>
        <w:t>,</w:t>
      </w:r>
      <w:r w:rsidRPr="008A7582">
        <w:rPr>
          <w:rFonts w:ascii="Times New Roman" w:hAnsi="Times New Roman" w:cs="Times New Roman"/>
          <w:color w:val="262626"/>
          <w:sz w:val="24"/>
          <w:szCs w:val="24"/>
          <w:shd w:val="clear" w:color="auto" w:fill="FFFFFF"/>
          <w:lang w:val="sq-AL"/>
        </w:rPr>
        <w:t xml:space="preserve"> si dhe aktivitetet</w:t>
      </w:r>
      <w:r w:rsidR="00775796" w:rsidRPr="008A7582">
        <w:rPr>
          <w:rFonts w:ascii="Times New Roman" w:hAnsi="Times New Roman" w:cs="Times New Roman"/>
          <w:color w:val="262626"/>
          <w:sz w:val="24"/>
          <w:szCs w:val="24"/>
          <w:shd w:val="clear" w:color="auto" w:fill="FFFFFF"/>
          <w:lang w:val="sq-AL"/>
        </w:rPr>
        <w:t xml:space="preserve"> të cilat priten të zhvillohen. </w:t>
      </w:r>
      <w:r w:rsidRPr="008A7582">
        <w:rPr>
          <w:rFonts w:ascii="Times New Roman" w:hAnsi="Times New Roman" w:cs="Times New Roman"/>
          <w:color w:val="262626"/>
          <w:sz w:val="24"/>
          <w:szCs w:val="24"/>
          <w:shd w:val="clear" w:color="auto" w:fill="FFFFFF"/>
          <w:lang w:val="sq-AL"/>
        </w:rPr>
        <w:t>Gjithashtu u diskutua mbi ecurinë e bashkëpunimit ndërinstitucional për</w:t>
      </w:r>
      <w:r w:rsidR="00E22290" w:rsidRPr="008A7582">
        <w:rPr>
          <w:rFonts w:ascii="Times New Roman" w:hAnsi="Times New Roman" w:cs="Times New Roman"/>
          <w:color w:val="262626"/>
          <w:sz w:val="24"/>
          <w:szCs w:val="24"/>
          <w:shd w:val="clear" w:color="auto" w:fill="FFFFFF"/>
          <w:lang w:val="sq-AL"/>
        </w:rPr>
        <w:t xml:space="preserve"> Drejtësinë Penale për të Mitur duke u evidentuar</w:t>
      </w:r>
      <w:r w:rsidRPr="008A7582">
        <w:rPr>
          <w:rFonts w:ascii="Times New Roman" w:hAnsi="Times New Roman" w:cs="Times New Roman"/>
          <w:color w:val="262626"/>
          <w:sz w:val="24"/>
          <w:szCs w:val="24"/>
          <w:shd w:val="clear" w:color="auto" w:fill="FFFFFF"/>
          <w:lang w:val="sq-AL"/>
        </w:rPr>
        <w:t xml:space="preserve"> problematikat e hasura nga PMF-</w:t>
      </w:r>
      <w:r w:rsidR="00590F44" w:rsidRPr="008A7582">
        <w:rPr>
          <w:rFonts w:ascii="Times New Roman" w:hAnsi="Times New Roman" w:cs="Times New Roman"/>
          <w:color w:val="262626"/>
          <w:sz w:val="24"/>
          <w:szCs w:val="24"/>
          <w:shd w:val="clear" w:color="auto" w:fill="FFFFFF"/>
          <w:lang w:val="sq-AL"/>
        </w:rPr>
        <w:t xml:space="preserve">të dhe nevojat që kanë </w:t>
      </w:r>
      <w:r w:rsidRPr="008A7582">
        <w:rPr>
          <w:rFonts w:ascii="Times New Roman" w:hAnsi="Times New Roman" w:cs="Times New Roman"/>
          <w:color w:val="262626"/>
          <w:sz w:val="24"/>
          <w:szCs w:val="24"/>
          <w:shd w:val="clear" w:color="auto" w:fill="FFFFFF"/>
          <w:lang w:val="sq-AL"/>
        </w:rPr>
        <w:t>mbi rastet q</w:t>
      </w:r>
      <w:r w:rsidR="00216DA8"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color w:val="262626"/>
          <w:sz w:val="24"/>
          <w:szCs w:val="24"/>
          <w:shd w:val="clear" w:color="auto" w:fill="FFFFFF"/>
          <w:lang w:val="sq-AL"/>
        </w:rPr>
        <w:t xml:space="preserve"> trajtojn</w:t>
      </w:r>
      <w:r w:rsidR="00216DA8"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color w:val="262626"/>
          <w:sz w:val="24"/>
          <w:szCs w:val="24"/>
          <w:shd w:val="clear" w:color="auto" w:fill="FFFFFF"/>
          <w:lang w:val="sq-AL"/>
        </w:rPr>
        <w:t xml:space="preserve">. </w:t>
      </w:r>
    </w:p>
    <w:p w:rsidR="00216DA8" w:rsidRPr="008A7582" w:rsidRDefault="00216DA8" w:rsidP="00153112">
      <w:pPr>
        <w:pStyle w:val="ListParagraph"/>
        <w:numPr>
          <w:ilvl w:val="0"/>
          <w:numId w:val="12"/>
        </w:numPr>
        <w:shd w:val="clear" w:color="auto" w:fill="FFFFFF"/>
        <w:spacing w:after="0" w:line="259" w:lineRule="auto"/>
        <w:jc w:val="both"/>
        <w:rPr>
          <w:rFonts w:ascii="Times New Roman" w:eastAsia="Times New Roman" w:hAnsi="Times New Roman" w:cs="Times New Roman"/>
          <w:b/>
          <w:color w:val="050505"/>
          <w:sz w:val="24"/>
          <w:szCs w:val="24"/>
          <w:lang w:val="sq-AL"/>
        </w:rPr>
      </w:pPr>
      <w:r w:rsidRPr="008A7582">
        <w:rPr>
          <w:rFonts w:ascii="Times New Roman" w:eastAsia="Times New Roman" w:hAnsi="Times New Roman" w:cs="Times New Roman"/>
          <w:b/>
          <w:color w:val="050505"/>
          <w:sz w:val="24"/>
          <w:szCs w:val="24"/>
          <w:lang w:val="sq-AL"/>
        </w:rPr>
        <w:t>Takime të vazhdueshme me PMF</w:t>
      </w:r>
      <w:r w:rsidR="00E22290" w:rsidRPr="008A7582">
        <w:rPr>
          <w:rFonts w:ascii="Times New Roman" w:eastAsia="Times New Roman" w:hAnsi="Times New Roman" w:cs="Times New Roman"/>
          <w:b/>
          <w:color w:val="050505"/>
          <w:sz w:val="24"/>
          <w:szCs w:val="24"/>
          <w:lang w:val="sq-AL"/>
        </w:rPr>
        <w:t>-të</w:t>
      </w:r>
      <w:r w:rsidRPr="008A7582">
        <w:rPr>
          <w:rFonts w:ascii="Times New Roman" w:eastAsia="Times New Roman" w:hAnsi="Times New Roman" w:cs="Times New Roman"/>
          <w:b/>
          <w:color w:val="050505"/>
          <w:sz w:val="24"/>
          <w:szCs w:val="24"/>
          <w:lang w:val="sq-AL"/>
        </w:rPr>
        <w:t xml:space="preserve"> në </w:t>
      </w:r>
      <w:r w:rsidR="007137FD" w:rsidRPr="008A7582">
        <w:rPr>
          <w:rFonts w:ascii="Times New Roman" w:eastAsia="Times New Roman" w:hAnsi="Times New Roman" w:cs="Times New Roman"/>
          <w:b/>
          <w:color w:val="050505"/>
          <w:sz w:val="24"/>
          <w:szCs w:val="24"/>
          <w:lang w:val="sq-AL"/>
        </w:rPr>
        <w:t>B</w:t>
      </w:r>
      <w:r w:rsidRPr="008A7582">
        <w:rPr>
          <w:rFonts w:ascii="Times New Roman" w:eastAsia="Times New Roman" w:hAnsi="Times New Roman" w:cs="Times New Roman"/>
          <w:b/>
          <w:color w:val="050505"/>
          <w:sz w:val="24"/>
          <w:szCs w:val="24"/>
          <w:lang w:val="sq-AL"/>
        </w:rPr>
        <w:t>ashkitë e Shqipërisë</w:t>
      </w:r>
    </w:p>
    <w:p w:rsidR="00E22290" w:rsidRPr="008A7582" w:rsidRDefault="00E22290" w:rsidP="00E22290">
      <w:pPr>
        <w:pStyle w:val="ListParagraph"/>
        <w:shd w:val="clear" w:color="auto" w:fill="FFFFFF"/>
        <w:spacing w:after="0" w:line="259" w:lineRule="auto"/>
        <w:ind w:left="1440"/>
        <w:jc w:val="both"/>
        <w:rPr>
          <w:rFonts w:ascii="Times New Roman" w:eastAsia="Times New Roman" w:hAnsi="Times New Roman" w:cs="Times New Roman"/>
          <w:b/>
          <w:color w:val="050505"/>
          <w:sz w:val="24"/>
          <w:szCs w:val="24"/>
          <w:lang w:val="sq-AL"/>
        </w:rPr>
      </w:pPr>
    </w:p>
    <w:p w:rsidR="00216DA8" w:rsidRPr="008A7582" w:rsidRDefault="00E22290" w:rsidP="00216DA8">
      <w:pPr>
        <w:shd w:val="clear" w:color="auto" w:fill="FFFFFF"/>
        <w:spacing w:after="0"/>
        <w:jc w:val="both"/>
        <w:rPr>
          <w:rFonts w:ascii="Times New Roman" w:eastAsia="Times New Roman" w:hAnsi="Times New Roman" w:cs="Times New Roman"/>
          <w:bCs/>
          <w:color w:val="050505"/>
          <w:sz w:val="24"/>
          <w:szCs w:val="24"/>
          <w:lang w:val="sq-AL"/>
        </w:rPr>
      </w:pPr>
      <w:r w:rsidRPr="008A7582">
        <w:rPr>
          <w:rFonts w:ascii="Times New Roman" w:eastAsia="Times New Roman" w:hAnsi="Times New Roman" w:cs="Times New Roman"/>
          <w:color w:val="050505"/>
          <w:sz w:val="24"/>
          <w:szCs w:val="24"/>
          <w:lang w:val="sq-AL"/>
        </w:rPr>
        <w:t>QPKMR,</w:t>
      </w:r>
      <w:r w:rsidRPr="008A7582">
        <w:rPr>
          <w:rFonts w:ascii="Times New Roman" w:eastAsia="Times New Roman" w:hAnsi="Times New Roman" w:cs="Times New Roman"/>
          <w:bCs/>
          <w:color w:val="050505"/>
          <w:sz w:val="24"/>
          <w:szCs w:val="24"/>
          <w:lang w:val="sq-AL"/>
        </w:rPr>
        <w:t xml:space="preserve"> </w:t>
      </w:r>
      <w:r w:rsidR="00216DA8" w:rsidRPr="008A7582">
        <w:rPr>
          <w:rFonts w:ascii="Times New Roman" w:eastAsia="Times New Roman" w:hAnsi="Times New Roman" w:cs="Times New Roman"/>
          <w:bCs/>
          <w:color w:val="050505"/>
          <w:sz w:val="24"/>
          <w:szCs w:val="24"/>
          <w:lang w:val="sq-AL"/>
        </w:rPr>
        <w:t>ka organizuar takime në disa bashki të vendit</w:t>
      </w:r>
      <w:r w:rsidRPr="008A7582">
        <w:rPr>
          <w:rFonts w:ascii="Times New Roman" w:eastAsia="Times New Roman" w:hAnsi="Times New Roman" w:cs="Times New Roman"/>
          <w:bCs/>
          <w:color w:val="050505"/>
          <w:sz w:val="24"/>
          <w:szCs w:val="24"/>
          <w:lang w:val="sq-AL"/>
        </w:rPr>
        <w:t>, takime</w:t>
      </w:r>
      <w:r w:rsidR="00216DA8" w:rsidRPr="008A7582">
        <w:rPr>
          <w:rFonts w:ascii="Times New Roman" w:eastAsia="Times New Roman" w:hAnsi="Times New Roman" w:cs="Times New Roman"/>
          <w:bCs/>
          <w:color w:val="050505"/>
          <w:sz w:val="24"/>
          <w:szCs w:val="24"/>
          <w:lang w:val="sq-AL"/>
        </w:rPr>
        <w:t xml:space="preserve"> me të miturit e lir</w:t>
      </w:r>
      <w:r w:rsidR="005B04D9" w:rsidRPr="008A7582">
        <w:rPr>
          <w:rFonts w:ascii="Times New Roman" w:eastAsia="Times New Roman" w:hAnsi="Times New Roman" w:cs="Times New Roman"/>
          <w:bCs/>
          <w:color w:val="050505"/>
          <w:sz w:val="24"/>
          <w:szCs w:val="24"/>
          <w:lang w:val="sq-AL"/>
        </w:rPr>
        <w:t>u</w:t>
      </w:r>
      <w:r w:rsidRPr="008A7582">
        <w:rPr>
          <w:rFonts w:ascii="Times New Roman" w:eastAsia="Times New Roman" w:hAnsi="Times New Roman" w:cs="Times New Roman"/>
          <w:bCs/>
          <w:color w:val="050505"/>
          <w:sz w:val="24"/>
          <w:szCs w:val="24"/>
          <w:lang w:val="sq-AL"/>
        </w:rPr>
        <w:t xml:space="preserve">ar nga IM Kavajë dhe Njësinë e </w:t>
      </w:r>
      <w:r w:rsidR="00216DA8" w:rsidRPr="008A7582">
        <w:rPr>
          <w:rFonts w:ascii="Times New Roman" w:eastAsia="Times New Roman" w:hAnsi="Times New Roman" w:cs="Times New Roman"/>
          <w:bCs/>
          <w:color w:val="050505"/>
          <w:sz w:val="24"/>
          <w:szCs w:val="24"/>
          <w:lang w:val="sq-AL"/>
        </w:rPr>
        <w:t>M</w:t>
      </w:r>
      <w:r w:rsidRPr="008A7582">
        <w:rPr>
          <w:rFonts w:ascii="Times New Roman" w:eastAsia="Times New Roman" w:hAnsi="Times New Roman" w:cs="Times New Roman"/>
          <w:bCs/>
          <w:color w:val="050505"/>
          <w:sz w:val="24"/>
          <w:szCs w:val="24"/>
          <w:lang w:val="sq-AL"/>
        </w:rPr>
        <w:t>brojtjes së Fëmijëve</w:t>
      </w:r>
      <w:r w:rsidR="00216DA8" w:rsidRPr="008A7582">
        <w:rPr>
          <w:rFonts w:ascii="Times New Roman" w:eastAsia="Times New Roman" w:hAnsi="Times New Roman" w:cs="Times New Roman"/>
          <w:bCs/>
          <w:color w:val="050505"/>
          <w:sz w:val="24"/>
          <w:szCs w:val="24"/>
          <w:lang w:val="sq-AL"/>
        </w:rPr>
        <w:t>.</w:t>
      </w:r>
    </w:p>
    <w:p w:rsidR="00216DA8" w:rsidRPr="008A7582" w:rsidRDefault="00216DA8" w:rsidP="00216DA8">
      <w:pPr>
        <w:shd w:val="clear" w:color="auto" w:fill="FFFFFF"/>
        <w:spacing w:after="0"/>
        <w:jc w:val="both"/>
        <w:rPr>
          <w:rFonts w:ascii="Times New Roman" w:eastAsia="Times New Roman" w:hAnsi="Times New Roman" w:cs="Times New Roman"/>
          <w:bCs/>
          <w:color w:val="050505"/>
          <w:sz w:val="24"/>
          <w:szCs w:val="24"/>
          <w:lang w:val="sq-AL"/>
        </w:rPr>
      </w:pPr>
      <w:r w:rsidRPr="008A7582">
        <w:rPr>
          <w:rFonts w:ascii="Times New Roman" w:eastAsia="Times New Roman" w:hAnsi="Times New Roman" w:cs="Times New Roman"/>
          <w:bCs/>
          <w:color w:val="050505"/>
          <w:sz w:val="24"/>
          <w:szCs w:val="24"/>
          <w:lang w:val="sq-AL"/>
        </w:rPr>
        <w:br/>
        <w:t xml:space="preserve">Qëllimi i takimeve është </w:t>
      </w:r>
      <w:r w:rsidR="00E22290" w:rsidRPr="008A7582">
        <w:rPr>
          <w:rFonts w:ascii="Times New Roman" w:eastAsia="Times New Roman" w:hAnsi="Times New Roman" w:cs="Times New Roman"/>
          <w:bCs/>
          <w:color w:val="050505"/>
          <w:sz w:val="24"/>
          <w:szCs w:val="24"/>
          <w:lang w:val="sq-AL"/>
        </w:rPr>
        <w:t xml:space="preserve">fokusuar tek </w:t>
      </w:r>
      <w:r w:rsidRPr="008A7582">
        <w:rPr>
          <w:rFonts w:ascii="Times New Roman" w:eastAsia="Times New Roman" w:hAnsi="Times New Roman" w:cs="Times New Roman"/>
          <w:bCs/>
          <w:color w:val="050505"/>
          <w:sz w:val="24"/>
          <w:szCs w:val="24"/>
          <w:lang w:val="sq-AL"/>
        </w:rPr>
        <w:t>lehtësimi i procesit të riint</w:t>
      </w:r>
      <w:r w:rsidR="009B7928" w:rsidRPr="008A7582">
        <w:rPr>
          <w:rFonts w:ascii="Times New Roman" w:eastAsia="Times New Roman" w:hAnsi="Times New Roman" w:cs="Times New Roman"/>
          <w:bCs/>
          <w:color w:val="050505"/>
          <w:sz w:val="24"/>
          <w:szCs w:val="24"/>
          <w:lang w:val="sq-AL"/>
        </w:rPr>
        <w:t>e</w:t>
      </w:r>
      <w:r w:rsidRPr="008A7582">
        <w:rPr>
          <w:rFonts w:ascii="Times New Roman" w:eastAsia="Times New Roman" w:hAnsi="Times New Roman" w:cs="Times New Roman"/>
          <w:bCs/>
          <w:color w:val="050505"/>
          <w:sz w:val="24"/>
          <w:szCs w:val="24"/>
          <w:lang w:val="sq-AL"/>
        </w:rPr>
        <w:t>grimit dhe rikthimit në shoqëri të të miturve. Gjatë takimeve</w:t>
      </w:r>
      <w:r w:rsidR="00E22290" w:rsidRPr="008A7582">
        <w:rPr>
          <w:rFonts w:ascii="Times New Roman" w:eastAsia="Times New Roman" w:hAnsi="Times New Roman" w:cs="Times New Roman"/>
          <w:bCs/>
          <w:color w:val="050505"/>
          <w:sz w:val="24"/>
          <w:szCs w:val="24"/>
          <w:lang w:val="sq-AL"/>
        </w:rPr>
        <w:t xml:space="preserve"> janë diskutuar</w:t>
      </w:r>
      <w:r w:rsidRPr="008A7582">
        <w:rPr>
          <w:rFonts w:ascii="Times New Roman" w:eastAsia="Times New Roman" w:hAnsi="Times New Roman" w:cs="Times New Roman"/>
          <w:bCs/>
          <w:color w:val="050505"/>
          <w:sz w:val="24"/>
          <w:szCs w:val="24"/>
          <w:lang w:val="sq-AL"/>
        </w:rPr>
        <w:t xml:space="preserve"> nevojat që vetë t</w:t>
      </w:r>
      <w:r w:rsidR="00A30516"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miturit kanë si dhe mundësitë që QPKMR së bashku me organizatat dhe institucionet partnere mund të ofroj</w:t>
      </w:r>
      <w:r w:rsidR="00E22290" w:rsidRPr="008A7582">
        <w:rPr>
          <w:rFonts w:ascii="Times New Roman" w:eastAsia="Times New Roman" w:hAnsi="Times New Roman" w:cs="Times New Roman"/>
          <w:bCs/>
          <w:color w:val="050505"/>
          <w:sz w:val="24"/>
          <w:szCs w:val="24"/>
          <w:lang w:val="sq-AL"/>
        </w:rPr>
        <w:t>n</w:t>
      </w:r>
      <w:r w:rsidRPr="008A7582">
        <w:rPr>
          <w:rFonts w:ascii="Times New Roman" w:eastAsia="Times New Roman" w:hAnsi="Times New Roman" w:cs="Times New Roman"/>
          <w:bCs/>
          <w:color w:val="050505"/>
          <w:sz w:val="24"/>
          <w:szCs w:val="24"/>
          <w:lang w:val="sq-AL"/>
        </w:rPr>
        <w:t>ë.</w:t>
      </w:r>
    </w:p>
    <w:p w:rsidR="00651FFB" w:rsidRPr="008A7582" w:rsidRDefault="00651FFB" w:rsidP="00216DA8">
      <w:pPr>
        <w:shd w:val="clear" w:color="auto" w:fill="FFFFFF"/>
        <w:spacing w:after="0"/>
        <w:jc w:val="both"/>
        <w:rPr>
          <w:rFonts w:ascii="Times New Roman" w:eastAsia="Times New Roman" w:hAnsi="Times New Roman" w:cs="Times New Roman"/>
          <w:bCs/>
          <w:color w:val="050505"/>
          <w:sz w:val="24"/>
          <w:szCs w:val="24"/>
          <w:lang w:val="sq-AL"/>
        </w:rPr>
      </w:pPr>
    </w:p>
    <w:p w:rsidR="00EB7680" w:rsidRDefault="00EB7680" w:rsidP="00EB7680">
      <w:pPr>
        <w:spacing w:after="160" w:line="259" w:lineRule="auto"/>
        <w:jc w:val="both"/>
        <w:rPr>
          <w:rFonts w:ascii="Times New Roman" w:hAnsi="Times New Roman" w:cs="Times New Roman"/>
          <w:iCs/>
          <w:sz w:val="24"/>
          <w:szCs w:val="24"/>
          <w:lang w:val="sq-AL"/>
        </w:rPr>
      </w:pPr>
      <w:r w:rsidRPr="008A7582">
        <w:rPr>
          <w:rFonts w:ascii="Times New Roman" w:eastAsia="Times New Roman" w:hAnsi="Times New Roman" w:cs="Times New Roman"/>
          <w:bCs/>
          <w:color w:val="050505"/>
          <w:sz w:val="24"/>
          <w:szCs w:val="24"/>
          <w:lang w:val="sq-AL"/>
        </w:rPr>
        <w:t>Gjatë gjithë vitit</w:t>
      </w:r>
      <w:r w:rsidR="00216DA8" w:rsidRPr="008A7582">
        <w:rPr>
          <w:rFonts w:ascii="Times New Roman" w:eastAsia="Times New Roman" w:hAnsi="Times New Roman" w:cs="Times New Roman"/>
          <w:bCs/>
          <w:color w:val="050505"/>
          <w:sz w:val="24"/>
          <w:szCs w:val="24"/>
          <w:lang w:val="sq-AL"/>
        </w:rPr>
        <w:t xml:space="preserve"> janë </w:t>
      </w:r>
      <w:r w:rsidRPr="008A7582">
        <w:rPr>
          <w:rFonts w:ascii="Times New Roman" w:hAnsi="Times New Roman" w:cs="Times New Roman"/>
          <w:iCs/>
          <w:sz w:val="24"/>
          <w:szCs w:val="24"/>
          <w:lang w:val="sq-AL"/>
        </w:rPr>
        <w:t>janë realizuar takime të shumta me Punonjësit e Mbrojtjes së Fëmijës, në disa Bashki të vendit, si:</w:t>
      </w:r>
    </w:p>
    <w:p w:rsidR="004D2C56" w:rsidRPr="008A7582" w:rsidRDefault="004D2C56" w:rsidP="00EB7680">
      <w:pPr>
        <w:spacing w:after="160" w:line="259" w:lineRule="auto"/>
        <w:jc w:val="both"/>
        <w:rPr>
          <w:rFonts w:ascii="Times New Roman" w:hAnsi="Times New Roman" w:cs="Times New Roman"/>
          <w:iCs/>
          <w:sz w:val="24"/>
          <w:szCs w:val="24"/>
          <w:lang w:val="sq-AL"/>
        </w:rPr>
      </w:pP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lastRenderedPageBreak/>
        <w:t>Bashkia Tiranë</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Kukës</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Kuçovë</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Berat</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Durrës</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Gjirokastër</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Elbasan</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Krujë</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Librazhd</w:t>
      </w:r>
    </w:p>
    <w:p w:rsidR="00EB7680" w:rsidRPr="008A7582" w:rsidRDefault="00EB7680" w:rsidP="00153112">
      <w:pPr>
        <w:pStyle w:val="ListParagraph"/>
        <w:numPr>
          <w:ilvl w:val="0"/>
          <w:numId w:val="29"/>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Bashkia Thumanë</w:t>
      </w:r>
    </w:p>
    <w:p w:rsidR="00651FFB" w:rsidRPr="008A7582" w:rsidRDefault="00651FFB" w:rsidP="00060290">
      <w:pPr>
        <w:shd w:val="clear" w:color="auto" w:fill="FFFFFF"/>
        <w:spacing w:after="0"/>
        <w:jc w:val="both"/>
        <w:rPr>
          <w:rFonts w:ascii="Times New Roman" w:eastAsia="Times New Roman" w:hAnsi="Times New Roman" w:cs="Times New Roman"/>
          <w:bCs/>
          <w:color w:val="050505"/>
          <w:sz w:val="24"/>
          <w:szCs w:val="24"/>
          <w:lang w:val="sq-AL"/>
        </w:rPr>
      </w:pPr>
    </w:p>
    <w:p w:rsidR="00651FFB" w:rsidRPr="008A7582" w:rsidRDefault="004116A3" w:rsidP="00060290">
      <w:pPr>
        <w:shd w:val="clear" w:color="auto" w:fill="FFFFFF"/>
        <w:spacing w:after="0"/>
        <w:jc w:val="both"/>
        <w:rPr>
          <w:rFonts w:ascii="Times New Roman" w:eastAsia="Times New Roman" w:hAnsi="Times New Roman" w:cs="Times New Roman"/>
          <w:bCs/>
          <w:color w:val="050505"/>
          <w:sz w:val="24"/>
          <w:szCs w:val="24"/>
          <w:lang w:val="sq-AL"/>
        </w:rPr>
      </w:pPr>
      <w:r>
        <w:rPr>
          <w:rFonts w:ascii="Times New Roman" w:eastAsia="Times New Roman" w:hAnsi="Times New Roman" w:cs="Times New Roman"/>
          <w:bCs/>
          <w:color w:val="050505"/>
          <w:sz w:val="24"/>
          <w:szCs w:val="24"/>
          <w:lang w:val="sq-AL"/>
        </w:rPr>
        <w:t>Për</w:t>
      </w:r>
      <w:r w:rsidR="004D2C56">
        <w:rPr>
          <w:rFonts w:ascii="Times New Roman" w:eastAsia="Times New Roman" w:hAnsi="Times New Roman" w:cs="Times New Roman"/>
          <w:bCs/>
          <w:color w:val="050505"/>
          <w:sz w:val="24"/>
          <w:szCs w:val="24"/>
          <w:lang w:val="sq-AL"/>
        </w:rPr>
        <w:t xml:space="preserve"> </w:t>
      </w:r>
      <w:r>
        <w:rPr>
          <w:rFonts w:ascii="Times New Roman" w:eastAsia="Times New Roman" w:hAnsi="Times New Roman" w:cs="Times New Roman"/>
          <w:bCs/>
          <w:color w:val="050505"/>
          <w:sz w:val="24"/>
          <w:szCs w:val="24"/>
          <w:lang w:val="sq-AL"/>
        </w:rPr>
        <w:t>sa m</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 xml:space="preserve"> </w:t>
      </w:r>
      <w:r>
        <w:rPr>
          <w:rFonts w:ascii="Times New Roman" w:eastAsia="Times New Roman" w:hAnsi="Times New Roman" w:cs="Times New Roman"/>
          <w:bCs/>
          <w:color w:val="050505"/>
          <w:sz w:val="24"/>
          <w:szCs w:val="24"/>
          <w:lang w:val="sq-AL"/>
        </w:rPr>
        <w:t xml:space="preserve">sipër në </w:t>
      </w:r>
      <w:r w:rsidR="00651FFB" w:rsidRPr="008A7582">
        <w:rPr>
          <w:rFonts w:ascii="Times New Roman" w:eastAsia="Times New Roman" w:hAnsi="Times New Roman" w:cs="Times New Roman"/>
          <w:bCs/>
          <w:color w:val="050505"/>
          <w:sz w:val="24"/>
          <w:szCs w:val="24"/>
          <w:lang w:val="sq-AL"/>
        </w:rPr>
        <w:t>bashk</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punim me PMF, jan</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 xml:space="preserve"> duke u trajtuar aktualisht </w:t>
      </w:r>
      <w:r w:rsidR="008A7582" w:rsidRPr="008A7582">
        <w:rPr>
          <w:rFonts w:ascii="Times New Roman" w:eastAsia="Times New Roman" w:hAnsi="Times New Roman" w:cs="Times New Roman"/>
          <w:bCs/>
          <w:color w:val="050505"/>
          <w:sz w:val="24"/>
          <w:szCs w:val="24"/>
          <w:lang w:val="sq-AL"/>
        </w:rPr>
        <w:t>20</w:t>
      </w:r>
      <w:r w:rsidR="00E22290" w:rsidRPr="008A7582">
        <w:rPr>
          <w:rFonts w:ascii="Times New Roman" w:eastAsia="Times New Roman" w:hAnsi="Times New Roman" w:cs="Times New Roman"/>
          <w:bCs/>
          <w:color w:val="050505"/>
          <w:sz w:val="24"/>
          <w:szCs w:val="24"/>
          <w:lang w:val="sq-AL"/>
        </w:rPr>
        <w:t>-të</w:t>
      </w:r>
      <w:r w:rsidR="00651FFB" w:rsidRPr="008A7582">
        <w:rPr>
          <w:rFonts w:ascii="Times New Roman" w:eastAsia="Times New Roman" w:hAnsi="Times New Roman" w:cs="Times New Roman"/>
          <w:bCs/>
          <w:color w:val="050505"/>
          <w:sz w:val="24"/>
          <w:szCs w:val="24"/>
          <w:lang w:val="sq-AL"/>
        </w:rPr>
        <w:t xml:space="preserve"> raste t</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 xml:space="preserve"> miturish, i gjith</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 xml:space="preserve"> ky proces konsiston kryesisht n</w:t>
      </w:r>
      <w:r w:rsidR="00730AD7" w:rsidRPr="008A7582">
        <w:rPr>
          <w:rFonts w:ascii="Times New Roman" w:eastAsia="Times New Roman" w:hAnsi="Times New Roman" w:cs="Times New Roman"/>
          <w:bCs/>
          <w:color w:val="050505"/>
          <w:sz w:val="24"/>
          <w:szCs w:val="24"/>
          <w:lang w:val="sq-AL"/>
        </w:rPr>
        <w:t>ë</w:t>
      </w:r>
      <w:r w:rsidR="00651FFB" w:rsidRPr="008A7582">
        <w:rPr>
          <w:rFonts w:ascii="Times New Roman" w:eastAsia="Times New Roman" w:hAnsi="Times New Roman" w:cs="Times New Roman"/>
          <w:bCs/>
          <w:color w:val="050505"/>
          <w:sz w:val="24"/>
          <w:szCs w:val="24"/>
          <w:lang w:val="sq-AL"/>
        </w:rPr>
        <w:t>:</w:t>
      </w:r>
    </w:p>
    <w:p w:rsidR="00651FFB" w:rsidRPr="008A7582" w:rsidRDefault="00651FFB" w:rsidP="00060290">
      <w:pPr>
        <w:shd w:val="clear" w:color="auto" w:fill="FFFFFF"/>
        <w:spacing w:after="0"/>
        <w:jc w:val="both"/>
        <w:rPr>
          <w:rFonts w:ascii="Times New Roman" w:eastAsia="Times New Roman" w:hAnsi="Times New Roman" w:cs="Times New Roman"/>
          <w:bCs/>
          <w:color w:val="050505"/>
          <w:sz w:val="24"/>
          <w:szCs w:val="24"/>
          <w:lang w:val="sq-AL"/>
        </w:rPr>
      </w:pPr>
    </w:p>
    <w:p w:rsidR="00651FFB" w:rsidRPr="008A7582" w:rsidRDefault="00651FFB" w:rsidP="00153112">
      <w:pPr>
        <w:pStyle w:val="ListParagraph"/>
        <w:numPr>
          <w:ilvl w:val="0"/>
          <w:numId w:val="18"/>
        </w:numPr>
        <w:shd w:val="clear" w:color="auto" w:fill="FFFFFF"/>
        <w:spacing w:after="0"/>
        <w:jc w:val="both"/>
        <w:rPr>
          <w:rFonts w:ascii="Times New Roman" w:eastAsia="Times New Roman" w:hAnsi="Times New Roman" w:cs="Times New Roman"/>
          <w:color w:val="050505"/>
          <w:sz w:val="24"/>
          <w:szCs w:val="24"/>
          <w:lang w:val="sq-AL"/>
        </w:rPr>
      </w:pPr>
      <w:r w:rsidRPr="008A7582">
        <w:rPr>
          <w:rFonts w:ascii="Times New Roman" w:eastAsia="Times New Roman" w:hAnsi="Times New Roman" w:cs="Times New Roman"/>
          <w:bCs/>
          <w:color w:val="050505"/>
          <w:sz w:val="24"/>
          <w:szCs w:val="24"/>
          <w:lang w:val="sq-AL"/>
        </w:rPr>
        <w:t>Takime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realizuara,</w:t>
      </w:r>
    </w:p>
    <w:p w:rsidR="00651FFB" w:rsidRPr="008A7582" w:rsidRDefault="00651FFB" w:rsidP="00153112">
      <w:pPr>
        <w:pStyle w:val="ListParagraph"/>
        <w:numPr>
          <w:ilvl w:val="0"/>
          <w:numId w:val="18"/>
        </w:numPr>
        <w:shd w:val="clear" w:color="auto" w:fill="FFFFFF"/>
        <w:spacing w:after="0"/>
        <w:jc w:val="both"/>
        <w:rPr>
          <w:rFonts w:ascii="Times New Roman" w:eastAsia="Times New Roman" w:hAnsi="Times New Roman" w:cs="Times New Roman"/>
          <w:color w:val="050505"/>
          <w:sz w:val="24"/>
          <w:szCs w:val="24"/>
          <w:lang w:val="sq-AL"/>
        </w:rPr>
      </w:pPr>
      <w:r w:rsidRPr="008A7582">
        <w:rPr>
          <w:rFonts w:ascii="Times New Roman" w:eastAsia="Times New Roman" w:hAnsi="Times New Roman" w:cs="Times New Roman"/>
          <w:bCs/>
          <w:color w:val="050505"/>
          <w:sz w:val="24"/>
          <w:szCs w:val="24"/>
          <w:lang w:val="sq-AL"/>
        </w:rPr>
        <w:t>Mbajtjen e nj</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formulari referimi p</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r secilin rast</w:t>
      </w:r>
    </w:p>
    <w:p w:rsidR="00651FFB" w:rsidRPr="008A7582" w:rsidRDefault="00651FFB" w:rsidP="00153112">
      <w:pPr>
        <w:pStyle w:val="ListParagraph"/>
        <w:numPr>
          <w:ilvl w:val="0"/>
          <w:numId w:val="18"/>
        </w:numPr>
        <w:shd w:val="clear" w:color="auto" w:fill="FFFFFF"/>
        <w:spacing w:after="0"/>
        <w:jc w:val="both"/>
        <w:rPr>
          <w:rFonts w:ascii="Times New Roman" w:eastAsia="Times New Roman" w:hAnsi="Times New Roman" w:cs="Times New Roman"/>
          <w:color w:val="050505"/>
          <w:sz w:val="24"/>
          <w:szCs w:val="24"/>
          <w:lang w:val="sq-AL"/>
        </w:rPr>
      </w:pPr>
      <w:r w:rsidRPr="008A7582">
        <w:rPr>
          <w:rFonts w:ascii="Times New Roman" w:eastAsia="Times New Roman" w:hAnsi="Times New Roman" w:cs="Times New Roman"/>
          <w:bCs/>
          <w:color w:val="050505"/>
          <w:sz w:val="24"/>
          <w:szCs w:val="24"/>
          <w:lang w:val="sq-AL"/>
        </w:rPr>
        <w:t>Ndjekjen e nevojave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ndryshme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miturit, duke q</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n</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n</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koherenc</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me situat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n dhe problematikat q</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mund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hasen duke ndjekur m</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pas</w:t>
      </w:r>
      <w:r w:rsidR="007A085E" w:rsidRPr="008A7582">
        <w:rPr>
          <w:rFonts w:ascii="Times New Roman" w:eastAsia="Times New Roman" w:hAnsi="Times New Roman" w:cs="Times New Roman"/>
          <w:bCs/>
          <w:color w:val="050505"/>
          <w:sz w:val="24"/>
          <w:szCs w:val="24"/>
          <w:lang w:val="sq-AL"/>
        </w:rPr>
        <w:t>,</w:t>
      </w:r>
      <w:r w:rsidRPr="008A7582">
        <w:rPr>
          <w:rFonts w:ascii="Times New Roman" w:eastAsia="Times New Roman" w:hAnsi="Times New Roman" w:cs="Times New Roman"/>
          <w:bCs/>
          <w:color w:val="050505"/>
          <w:sz w:val="24"/>
          <w:szCs w:val="24"/>
          <w:lang w:val="sq-AL"/>
        </w:rPr>
        <w:t xml:space="preserve"> n</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s</w:t>
      </w:r>
      <w:r w:rsidR="00E22290" w:rsidRPr="008A7582">
        <w:rPr>
          <w:rFonts w:ascii="Times New Roman" w:eastAsia="Times New Roman" w:hAnsi="Times New Roman" w:cs="Times New Roman"/>
          <w:bCs/>
          <w:color w:val="050505"/>
          <w:sz w:val="24"/>
          <w:szCs w:val="24"/>
          <w:lang w:val="sq-AL"/>
        </w:rPr>
        <w:t>e</w:t>
      </w:r>
      <w:r w:rsidRPr="008A7582">
        <w:rPr>
          <w:rFonts w:ascii="Times New Roman" w:eastAsia="Times New Roman" w:hAnsi="Times New Roman" w:cs="Times New Roman"/>
          <w:bCs/>
          <w:color w:val="050505"/>
          <w:sz w:val="24"/>
          <w:szCs w:val="24"/>
          <w:lang w:val="sq-AL"/>
        </w:rPr>
        <w:t xml:space="preserve"> do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ket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nevoj</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p</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r nd</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rhyrje</w:t>
      </w:r>
    </w:p>
    <w:p w:rsidR="00AA44F2" w:rsidRPr="00ED44D2" w:rsidRDefault="00651FFB" w:rsidP="00153112">
      <w:pPr>
        <w:pStyle w:val="ListParagraph"/>
        <w:numPr>
          <w:ilvl w:val="0"/>
          <w:numId w:val="18"/>
        </w:numPr>
        <w:shd w:val="clear" w:color="auto" w:fill="FFFFFF"/>
        <w:spacing w:after="0"/>
        <w:jc w:val="both"/>
        <w:rPr>
          <w:rFonts w:ascii="Times New Roman" w:eastAsia="Times New Roman" w:hAnsi="Times New Roman" w:cs="Times New Roman"/>
          <w:color w:val="050505"/>
          <w:sz w:val="24"/>
          <w:szCs w:val="24"/>
          <w:lang w:val="sq-AL"/>
        </w:rPr>
      </w:pPr>
      <w:r w:rsidRPr="008A7582">
        <w:rPr>
          <w:rFonts w:ascii="Times New Roman" w:eastAsia="Times New Roman" w:hAnsi="Times New Roman" w:cs="Times New Roman"/>
          <w:bCs/>
          <w:color w:val="050505"/>
          <w:sz w:val="24"/>
          <w:szCs w:val="24"/>
          <w:lang w:val="sq-AL"/>
        </w:rPr>
        <w:t>Ofrimin e kurseve t</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 xml:space="preserve"> ndryshme me q</w:t>
      </w:r>
      <w:r w:rsidR="00730AD7" w:rsidRPr="008A7582">
        <w:rPr>
          <w:rFonts w:ascii="Times New Roman" w:eastAsia="Times New Roman" w:hAnsi="Times New Roman" w:cs="Times New Roman"/>
          <w:bCs/>
          <w:color w:val="050505"/>
          <w:sz w:val="24"/>
          <w:szCs w:val="24"/>
          <w:lang w:val="sq-AL"/>
        </w:rPr>
        <w:t>ë</w:t>
      </w:r>
      <w:r w:rsidRPr="008A7582">
        <w:rPr>
          <w:rFonts w:ascii="Times New Roman" w:eastAsia="Times New Roman" w:hAnsi="Times New Roman" w:cs="Times New Roman"/>
          <w:bCs/>
          <w:color w:val="050505"/>
          <w:sz w:val="24"/>
          <w:szCs w:val="24"/>
          <w:lang w:val="sq-AL"/>
        </w:rPr>
        <w:t>llim formimin profesional.</w:t>
      </w:r>
    </w:p>
    <w:p w:rsidR="00ED44D2" w:rsidRDefault="00ED44D2" w:rsidP="00ED44D2">
      <w:pPr>
        <w:shd w:val="clear" w:color="auto" w:fill="FFFFFF"/>
        <w:spacing w:after="0"/>
        <w:jc w:val="both"/>
        <w:rPr>
          <w:rFonts w:ascii="Times New Roman" w:eastAsia="Times New Roman" w:hAnsi="Times New Roman" w:cs="Times New Roman"/>
          <w:color w:val="050505"/>
          <w:sz w:val="24"/>
          <w:szCs w:val="24"/>
          <w:lang w:val="sq-AL"/>
        </w:rPr>
      </w:pPr>
    </w:p>
    <w:p w:rsidR="00ED44D2" w:rsidRPr="008A7582" w:rsidRDefault="00ED44D2" w:rsidP="00ED44D2">
      <w:pPr>
        <w:pStyle w:val="ListParagraph"/>
        <w:numPr>
          <w:ilvl w:val="0"/>
          <w:numId w:val="10"/>
        </w:numPr>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 xml:space="preserve">Në vijim të aktiviteteve të zhvilluara nga Qendra e Parandalimit të Krimeve të </w:t>
      </w:r>
      <w:proofErr w:type="spellStart"/>
      <w:r w:rsidRPr="008A7582">
        <w:rPr>
          <w:rFonts w:ascii="Times New Roman" w:hAnsi="Times New Roman" w:cs="Times New Roman"/>
          <w:b/>
          <w:sz w:val="24"/>
          <w:szCs w:val="24"/>
          <w:lang w:val="sq-AL"/>
        </w:rPr>
        <w:t>të</w:t>
      </w:r>
      <w:proofErr w:type="spellEnd"/>
      <w:r w:rsidRPr="008A7582">
        <w:rPr>
          <w:rFonts w:ascii="Times New Roman" w:hAnsi="Times New Roman" w:cs="Times New Roman"/>
          <w:b/>
          <w:sz w:val="24"/>
          <w:szCs w:val="24"/>
          <w:lang w:val="sq-AL"/>
        </w:rPr>
        <w:t xml:space="preserve"> Miturve dhe të Rinjve, në kuadër të krijimit të një hapësire komunikimi mes të miturve/të rinjve, institucioneve ligj zbatuese dhe institucioneve që kanë një fushë veprimi sociale/kulturore janë organizuar dhe aktivitetet e ndryshme si më poshtë:</w:t>
      </w:r>
    </w:p>
    <w:p w:rsidR="00ED44D2" w:rsidRPr="008A7582" w:rsidRDefault="00ED44D2" w:rsidP="00ED44D2">
      <w:pPr>
        <w:pStyle w:val="ListParagraph"/>
        <w:jc w:val="both"/>
        <w:rPr>
          <w:rFonts w:ascii="Times New Roman" w:hAnsi="Times New Roman" w:cs="Times New Roman"/>
          <w:sz w:val="24"/>
          <w:szCs w:val="24"/>
          <w:lang w:val="sq-AL"/>
        </w:rPr>
      </w:pPr>
    </w:p>
    <w:p w:rsidR="00ED44D2" w:rsidRPr="008A7582" w:rsidRDefault="00ED44D2" w:rsidP="00ED44D2">
      <w:pPr>
        <w:pStyle w:val="ListParagraph"/>
        <w:numPr>
          <w:ilvl w:val="0"/>
          <w:numId w:val="3"/>
        </w:numPr>
        <w:spacing w:after="160"/>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“Prilli i Thyer”</w:t>
      </w:r>
    </w:p>
    <w:p w:rsidR="00ED44D2" w:rsidRDefault="00ED44D2" w:rsidP="00ED44D2">
      <w:pPr>
        <w:spacing w:after="160"/>
        <w:jc w:val="both"/>
        <w:rPr>
          <w:rFonts w:ascii="Times New Roman" w:hAnsi="Times New Roman" w:cs="Times New Roman"/>
          <w:b/>
          <w:color w:val="050505"/>
          <w:szCs w:val="24"/>
          <w:shd w:val="clear" w:color="auto" w:fill="FFFFFF"/>
          <w:lang w:val="sq-AL"/>
        </w:rPr>
      </w:pPr>
      <w:r w:rsidRPr="00CB6D75">
        <w:rPr>
          <w:rFonts w:ascii="Times New Roman" w:hAnsi="Times New Roman" w:cs="Times New Roman"/>
          <w:color w:val="000000"/>
          <w:sz w:val="24"/>
          <w:szCs w:val="27"/>
          <w:lang w:val="sq-AL"/>
        </w:rPr>
        <w:t xml:space="preserve">Në vijim të aktiviteteve të zhvilluara nga Qendra e Parandalimit të Krimeve të </w:t>
      </w:r>
      <w:proofErr w:type="spellStart"/>
      <w:r w:rsidRPr="00CB6D75">
        <w:rPr>
          <w:rFonts w:ascii="Times New Roman" w:hAnsi="Times New Roman" w:cs="Times New Roman"/>
          <w:color w:val="000000"/>
          <w:sz w:val="24"/>
          <w:szCs w:val="27"/>
          <w:lang w:val="sq-AL"/>
        </w:rPr>
        <w:t>të</w:t>
      </w:r>
      <w:proofErr w:type="spellEnd"/>
      <w:r w:rsidRPr="00CB6D75">
        <w:rPr>
          <w:rFonts w:ascii="Times New Roman" w:hAnsi="Times New Roman" w:cs="Times New Roman"/>
          <w:color w:val="000000"/>
          <w:sz w:val="24"/>
          <w:szCs w:val="27"/>
          <w:lang w:val="sq-AL"/>
        </w:rPr>
        <w:t xml:space="preserve"> Miturve dhe të Rinjve, në kuadër të krijimit të një hapësire komunikimi mes të miturve/të rinjve, institucioneve ligj zbatuese dhe institucioneve që kanë një fushë veprimi sociale/kulturore, u zhvillua dhe aktiviteti me temë “Prilli i Thyer, të rinjtë shqiptar dhe gjakmarrja”, në ambientet e Shtëpisë Studio </w:t>
      </w:r>
      <w:r w:rsidR="004D2C56">
        <w:rPr>
          <w:rFonts w:ascii="Times New Roman" w:hAnsi="Times New Roman" w:cs="Times New Roman"/>
          <w:color w:val="000000"/>
          <w:sz w:val="24"/>
          <w:szCs w:val="27"/>
          <w:lang w:val="sq-AL"/>
        </w:rPr>
        <w:t>“</w:t>
      </w:r>
      <w:r w:rsidRPr="00CB6D75">
        <w:rPr>
          <w:rFonts w:ascii="Times New Roman" w:hAnsi="Times New Roman" w:cs="Times New Roman"/>
          <w:color w:val="000000"/>
          <w:sz w:val="24"/>
          <w:szCs w:val="27"/>
          <w:lang w:val="sq-AL"/>
        </w:rPr>
        <w:t>Kadare</w:t>
      </w:r>
      <w:r w:rsidR="004D2C56">
        <w:rPr>
          <w:rFonts w:ascii="Times New Roman" w:hAnsi="Times New Roman" w:cs="Times New Roman"/>
          <w:color w:val="000000"/>
          <w:sz w:val="24"/>
          <w:szCs w:val="27"/>
          <w:lang w:val="sq-AL"/>
        </w:rPr>
        <w:t>”</w:t>
      </w:r>
      <w:r w:rsidRPr="00CB6D75">
        <w:rPr>
          <w:rFonts w:ascii="Times New Roman" w:hAnsi="Times New Roman" w:cs="Times New Roman"/>
          <w:color w:val="000000"/>
          <w:sz w:val="24"/>
          <w:szCs w:val="27"/>
          <w:lang w:val="sq-AL"/>
        </w:rPr>
        <w:t>.</w:t>
      </w:r>
      <w:r w:rsidRPr="00CB6D75">
        <w:rPr>
          <w:rFonts w:ascii="Times New Roman" w:hAnsi="Times New Roman" w:cs="Times New Roman"/>
          <w:b/>
          <w:color w:val="050505"/>
          <w:szCs w:val="24"/>
          <w:shd w:val="clear" w:color="auto" w:fill="FFFFFF"/>
          <w:lang w:val="sq-AL"/>
        </w:rPr>
        <w:t xml:space="preserve"> </w:t>
      </w:r>
    </w:p>
    <w:p w:rsidR="00ED44D2" w:rsidRDefault="00ED44D2" w:rsidP="00ED44D2">
      <w:pPr>
        <w:spacing w:after="160"/>
        <w:jc w:val="both"/>
        <w:rPr>
          <w:rFonts w:ascii="Times New Roman" w:hAnsi="Times New Roman" w:cs="Times New Roman"/>
          <w:color w:val="000000"/>
          <w:sz w:val="24"/>
          <w:szCs w:val="27"/>
          <w:lang w:val="sq-AL"/>
        </w:rPr>
      </w:pPr>
      <w:r w:rsidRPr="00CB6D75">
        <w:rPr>
          <w:rFonts w:ascii="Times New Roman" w:hAnsi="Times New Roman" w:cs="Times New Roman"/>
          <w:color w:val="000000"/>
          <w:sz w:val="24"/>
          <w:szCs w:val="27"/>
          <w:lang w:val="sq-AL"/>
        </w:rPr>
        <w:t xml:space="preserve">Ky aktivitet ishte konceptuar të zhvillohej në formën e një bashkëbisedimi midis pjesëmarrësve, pra midis të ftuarve në panel dhe nxënësve të shkollës </w:t>
      </w:r>
      <w:proofErr w:type="spellStart"/>
      <w:r w:rsidRPr="00CB6D75">
        <w:rPr>
          <w:rFonts w:ascii="Times New Roman" w:hAnsi="Times New Roman" w:cs="Times New Roman"/>
          <w:color w:val="000000"/>
          <w:sz w:val="24"/>
          <w:szCs w:val="27"/>
          <w:lang w:val="sq-AL"/>
        </w:rPr>
        <w:t>Ahmet</w:t>
      </w:r>
      <w:proofErr w:type="spellEnd"/>
      <w:r w:rsidRPr="00CB6D75">
        <w:rPr>
          <w:rFonts w:ascii="Times New Roman" w:hAnsi="Times New Roman" w:cs="Times New Roman"/>
          <w:color w:val="000000"/>
          <w:sz w:val="24"/>
          <w:szCs w:val="27"/>
          <w:lang w:val="sq-AL"/>
        </w:rPr>
        <w:t xml:space="preserve"> </w:t>
      </w:r>
      <w:proofErr w:type="spellStart"/>
      <w:r w:rsidRPr="00CB6D75">
        <w:rPr>
          <w:rFonts w:ascii="Times New Roman" w:hAnsi="Times New Roman" w:cs="Times New Roman"/>
          <w:color w:val="000000"/>
          <w:sz w:val="24"/>
          <w:szCs w:val="27"/>
          <w:lang w:val="sq-AL"/>
        </w:rPr>
        <w:t>Gashi</w:t>
      </w:r>
      <w:proofErr w:type="spellEnd"/>
      <w:r>
        <w:rPr>
          <w:rFonts w:ascii="Times New Roman" w:hAnsi="Times New Roman" w:cs="Times New Roman"/>
          <w:color w:val="000000"/>
          <w:sz w:val="24"/>
          <w:szCs w:val="27"/>
          <w:lang w:val="sq-AL"/>
        </w:rPr>
        <w:t xml:space="preserve"> dhe përfaqësues të Shoqatës së Avokatëve Penalist.</w:t>
      </w:r>
    </w:p>
    <w:p w:rsidR="004D2C56" w:rsidRDefault="004D2C56" w:rsidP="00ED44D2">
      <w:pPr>
        <w:spacing w:after="160"/>
        <w:jc w:val="both"/>
        <w:rPr>
          <w:rFonts w:ascii="Times New Roman" w:hAnsi="Times New Roman" w:cs="Times New Roman"/>
          <w:color w:val="000000"/>
          <w:sz w:val="24"/>
          <w:szCs w:val="27"/>
          <w:lang w:val="sq-AL"/>
        </w:rPr>
      </w:pPr>
    </w:p>
    <w:p w:rsidR="004D2C56" w:rsidRPr="00B43BF1" w:rsidRDefault="004D2C56" w:rsidP="00ED44D2">
      <w:pPr>
        <w:spacing w:after="160"/>
        <w:jc w:val="both"/>
        <w:rPr>
          <w:rFonts w:ascii="Times New Roman" w:hAnsi="Times New Roman" w:cs="Times New Roman"/>
          <w:b/>
          <w:color w:val="050505"/>
          <w:sz w:val="20"/>
          <w:szCs w:val="24"/>
          <w:shd w:val="clear" w:color="auto" w:fill="FFFFFF"/>
          <w:lang w:val="sq-AL"/>
        </w:rPr>
      </w:pPr>
    </w:p>
    <w:p w:rsidR="00ED44D2" w:rsidRPr="00CB6D75" w:rsidRDefault="00ED44D2" w:rsidP="00ED44D2">
      <w:pPr>
        <w:pStyle w:val="ListParagraph"/>
        <w:numPr>
          <w:ilvl w:val="0"/>
          <w:numId w:val="3"/>
        </w:numPr>
        <w:spacing w:after="160"/>
        <w:jc w:val="both"/>
        <w:rPr>
          <w:rFonts w:ascii="Times New Roman" w:hAnsi="Times New Roman" w:cs="Times New Roman"/>
          <w:b/>
          <w:color w:val="050505"/>
          <w:sz w:val="24"/>
          <w:szCs w:val="24"/>
          <w:shd w:val="clear" w:color="auto" w:fill="FFFFFF"/>
          <w:lang w:val="sq-AL"/>
        </w:rPr>
      </w:pPr>
      <w:r w:rsidRPr="00CB6D75">
        <w:rPr>
          <w:rFonts w:ascii="Times New Roman" w:hAnsi="Times New Roman" w:cs="Times New Roman"/>
          <w:b/>
          <w:color w:val="050505"/>
          <w:sz w:val="24"/>
          <w:szCs w:val="24"/>
          <w:shd w:val="clear" w:color="auto" w:fill="FFFFFF"/>
          <w:lang w:val="sq-AL"/>
        </w:rPr>
        <w:lastRenderedPageBreak/>
        <w:t>Aktivitet i organizuar në IM Kavajë, në vijim të nismës “Prill i Thyer”</w:t>
      </w:r>
    </w:p>
    <w:p w:rsidR="00ED44D2" w:rsidRPr="008A7582" w:rsidRDefault="00ED44D2" w:rsidP="00ED44D2">
      <w:pPr>
        <w:jc w:val="both"/>
        <w:rPr>
          <w:rFonts w:ascii="Times New Roman" w:hAnsi="Times New Roman" w:cs="Times New Roman"/>
          <w:color w:val="050505"/>
          <w:sz w:val="24"/>
          <w:szCs w:val="24"/>
          <w:lang w:val="sq-AL"/>
        </w:rPr>
      </w:pPr>
      <w:r w:rsidRPr="008A7582">
        <w:rPr>
          <w:rFonts w:ascii="Times New Roman" w:hAnsi="Times New Roman" w:cs="Times New Roman"/>
          <w:color w:val="050505"/>
          <w:sz w:val="24"/>
          <w:szCs w:val="24"/>
          <w:lang w:val="sq-AL"/>
        </w:rPr>
        <w:t xml:space="preserve">Qendra e Parandalimit të Krimeve të </w:t>
      </w:r>
      <w:proofErr w:type="spellStart"/>
      <w:r w:rsidRPr="008A7582">
        <w:rPr>
          <w:rFonts w:ascii="Times New Roman" w:hAnsi="Times New Roman" w:cs="Times New Roman"/>
          <w:color w:val="050505"/>
          <w:sz w:val="24"/>
          <w:szCs w:val="24"/>
          <w:lang w:val="sq-AL"/>
        </w:rPr>
        <w:t>të</w:t>
      </w:r>
      <w:proofErr w:type="spellEnd"/>
      <w:r w:rsidRPr="008A7582">
        <w:rPr>
          <w:rFonts w:ascii="Times New Roman" w:hAnsi="Times New Roman" w:cs="Times New Roman"/>
          <w:color w:val="050505"/>
          <w:sz w:val="24"/>
          <w:szCs w:val="24"/>
          <w:lang w:val="sq-AL"/>
        </w:rPr>
        <w:t xml:space="preserve"> Miturve dhe të Rinjve në bashkëpunim me IM Kavajë, Shtëpia Studio “Kadare”, Shoqatën e Avokatëve Penalistë të Shqipërisë dhe me pjesëmarrjen e nxënësve të  </w:t>
      </w:r>
      <w:r w:rsidRPr="008A7582">
        <w:rPr>
          <w:rFonts w:ascii="Times New Roman" w:hAnsi="Times New Roman" w:cs="Times New Roman"/>
          <w:color w:val="050505"/>
          <w:sz w:val="24"/>
          <w:szCs w:val="24"/>
          <w:shd w:val="clear" w:color="auto" w:fill="FFFFFF"/>
          <w:lang w:val="sq-AL"/>
        </w:rPr>
        <w:t>Shkollës "</w:t>
      </w:r>
      <w:proofErr w:type="spellStart"/>
      <w:r w:rsidRPr="008A7582">
        <w:rPr>
          <w:rFonts w:ascii="Times New Roman" w:hAnsi="Times New Roman" w:cs="Times New Roman"/>
          <w:color w:val="050505"/>
          <w:sz w:val="24"/>
          <w:szCs w:val="24"/>
          <w:shd w:val="clear" w:color="auto" w:fill="FFFFFF"/>
          <w:lang w:val="sq-AL"/>
        </w:rPr>
        <w:t>Ahmet</w:t>
      </w:r>
      <w:proofErr w:type="spellEnd"/>
      <w:r w:rsidRPr="008A7582">
        <w:rPr>
          <w:rFonts w:ascii="Times New Roman" w:hAnsi="Times New Roman" w:cs="Times New Roman"/>
          <w:color w:val="050505"/>
          <w:sz w:val="24"/>
          <w:szCs w:val="24"/>
          <w:shd w:val="clear" w:color="auto" w:fill="FFFFFF"/>
          <w:lang w:val="sq-AL"/>
        </w:rPr>
        <w:t xml:space="preserve"> </w:t>
      </w:r>
      <w:proofErr w:type="spellStart"/>
      <w:r w:rsidRPr="008A7582">
        <w:rPr>
          <w:rFonts w:ascii="Times New Roman" w:hAnsi="Times New Roman" w:cs="Times New Roman"/>
          <w:color w:val="050505"/>
          <w:sz w:val="24"/>
          <w:szCs w:val="24"/>
          <w:shd w:val="clear" w:color="auto" w:fill="FFFFFF"/>
          <w:lang w:val="sq-AL"/>
        </w:rPr>
        <w:t>Gashi</w:t>
      </w:r>
      <w:proofErr w:type="spellEnd"/>
      <w:r w:rsidRPr="008A7582">
        <w:rPr>
          <w:rFonts w:ascii="Times New Roman" w:hAnsi="Times New Roman" w:cs="Times New Roman"/>
          <w:color w:val="050505"/>
          <w:sz w:val="24"/>
          <w:szCs w:val="24"/>
          <w:shd w:val="clear" w:color="auto" w:fill="FFFFFF"/>
          <w:lang w:val="sq-AL"/>
        </w:rPr>
        <w:t>"</w:t>
      </w:r>
      <w:r w:rsidRPr="008A7582">
        <w:rPr>
          <w:rFonts w:ascii="Times New Roman" w:hAnsi="Times New Roman" w:cs="Times New Roman"/>
          <w:color w:val="050505"/>
          <w:sz w:val="24"/>
          <w:szCs w:val="24"/>
          <w:lang w:val="sq-AL"/>
        </w:rPr>
        <w:t>, organizuan takimin me të miturit që ndodhen në IM Kavajë, në vijim të fushatës të sensibilizimit kundër gjakmarrjes dhe hakmarrjes, përmes edukimit, kulturës dhe librit.</w:t>
      </w:r>
      <w:r w:rsidRPr="008A7582">
        <w:rPr>
          <w:rFonts w:ascii="Times New Roman" w:hAnsi="Times New Roman" w:cs="Times New Roman"/>
          <w:noProof/>
          <w:color w:val="050505"/>
          <w:sz w:val="24"/>
          <w:szCs w:val="24"/>
        </w:rPr>
        <mc:AlternateContent>
          <mc:Choice Requires="wps">
            <w:drawing>
              <wp:inline distT="0" distB="0" distL="0" distR="0" wp14:anchorId="3950D0D4" wp14:editId="6C6832E6">
                <wp:extent cx="154940" cy="154940"/>
                <wp:effectExtent l="1905" t="0" r="0" b="0"/>
                <wp:docPr id="3"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A9F61A" id="AutoShape 19"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" filled="f" stroked="f">
                <o:lock v:ext="edit" aspectratio="t"/>
                <w10:anchorlock/>
              </v:rect>
            </w:pict>
          </mc:Fallback>
        </mc:AlternateContent>
      </w:r>
      <w:r w:rsidRPr="008A7582">
        <w:rPr>
          <w:rFonts w:ascii="Times New Roman" w:hAnsi="Times New Roman" w:cs="Times New Roman"/>
          <w:noProof/>
          <w:color w:val="050505"/>
          <w:sz w:val="24"/>
          <w:szCs w:val="24"/>
        </w:rPr>
        <mc:AlternateContent>
          <mc:Choice Requires="wps">
            <w:drawing>
              <wp:inline distT="0" distB="0" distL="0" distR="0" wp14:anchorId="7475923E" wp14:editId="5D785BEB">
                <wp:extent cx="154940" cy="154940"/>
                <wp:effectExtent l="4445" t="0" r="2540" b="0"/>
                <wp:docPr id="2" name="AutoShap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94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12E85" id="AutoShape 20" o:spid="_x0000_s1026" alt="🌈" style="width:12.2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" filled="f" stroked="f">
                <o:lock v:ext="edit" aspectratio="t"/>
                <w10:anchorlock/>
              </v:rect>
            </w:pict>
          </mc:Fallback>
        </mc:AlternateContent>
      </w:r>
    </w:p>
    <w:p w:rsidR="00ED44D2" w:rsidRPr="008A7582" w:rsidRDefault="00ED44D2" w:rsidP="00ED44D2">
      <w:pPr>
        <w:numPr>
          <w:ilvl w:val="0"/>
          <w:numId w:val="7"/>
        </w:numPr>
        <w:spacing w:after="160" w:line="259" w:lineRule="auto"/>
        <w:contextualSpacing/>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"Ministër për një ditë"</w:t>
      </w:r>
    </w:p>
    <w:p w:rsidR="00ED44D2" w:rsidRPr="008A7582" w:rsidRDefault="00ED44D2" w:rsidP="00ED44D2">
      <w:pPr>
        <w:spacing w:after="160" w:line="259" w:lineRule="auto"/>
        <w:ind w:left="720"/>
        <w:contextualSpacing/>
        <w:jc w:val="both"/>
        <w:rPr>
          <w:rFonts w:ascii="Times New Roman" w:hAnsi="Times New Roman" w:cs="Times New Roman"/>
          <w:b/>
          <w:sz w:val="24"/>
          <w:szCs w:val="24"/>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Në kuadër të “Ditës së Drejtësisë”, u iniciua projekti “Ministër për një ditë”, i cili mori jetë duke përfshirë të gjithë gjimnazet e Shqipërisë. Nisma kishte për qëllim mbledhjen e ideve dhe propozimeve konkrete nga gjimnazistët, se çfarë politikash të rinjtë mendojnë se janë të duhurat për parandalimin e krimit me qëllim krijimin e një ideje më të saktë dhe adaptimin e tyre në projektet e ardhshme të QPKMR-së.</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pStyle w:val="ListParagraph"/>
        <w:numPr>
          <w:ilvl w:val="0"/>
          <w:numId w:val="5"/>
        </w:numPr>
        <w:spacing w:after="16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"Ministër për një ditë" në</w:t>
      </w:r>
      <w:r w:rsidRPr="008A7582">
        <w:rPr>
          <w:rFonts w:ascii="Times New Roman" w:hAnsi="Times New Roman" w:cs="Times New Roman"/>
          <w:b/>
          <w:color w:val="050505"/>
          <w:sz w:val="24"/>
          <w:szCs w:val="24"/>
          <w:shd w:val="clear" w:color="auto" w:fill="FFFFFF"/>
          <w:lang w:val="sq-AL"/>
        </w:rPr>
        <w:t xml:space="preserve"> gjimnazin “Gjergj Kastrioti” në Durrës</w:t>
      </w:r>
    </w:p>
    <w:p w:rsidR="00ED44D2" w:rsidRPr="008A7582" w:rsidRDefault="00ED44D2" w:rsidP="00ED44D2">
      <w:pPr>
        <w:spacing w:after="160" w:line="259" w:lineRule="auto"/>
        <w:ind w:left="720"/>
        <w:contextualSpacing/>
        <w:jc w:val="both"/>
        <w:rPr>
          <w:rFonts w:ascii="Times New Roman" w:hAnsi="Times New Roman" w:cs="Times New Roman"/>
          <w:b/>
          <w:sz w:val="24"/>
          <w:szCs w:val="24"/>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 xml:space="preserve">Në vijim të nismës “Ministër për një ditë” më 6 qershor 2022, </w:t>
      </w:r>
      <w:proofErr w:type="spellStart"/>
      <w:r w:rsidRPr="008A7582">
        <w:rPr>
          <w:rFonts w:ascii="Times New Roman" w:eastAsia="Times New Roman" w:hAnsi="Times New Roman" w:cs="Times New Roman"/>
          <w:color w:val="050505"/>
          <w:sz w:val="24"/>
          <w:szCs w:val="24"/>
          <w:shd w:val="clear" w:color="auto" w:fill="FFFFFF"/>
          <w:lang w:val="sq-AL"/>
        </w:rPr>
        <w:t>Zv</w:t>
      </w:r>
      <w:proofErr w:type="spellEnd"/>
      <w:r w:rsidRPr="008A7582">
        <w:rPr>
          <w:rFonts w:ascii="Times New Roman" w:eastAsia="Times New Roman" w:hAnsi="Times New Roman" w:cs="Times New Roman"/>
          <w:color w:val="050505"/>
          <w:sz w:val="24"/>
          <w:szCs w:val="24"/>
          <w:shd w:val="clear" w:color="auto" w:fill="FFFFFF"/>
          <w:lang w:val="sq-AL"/>
        </w:rPr>
        <w:t xml:space="preserve">. </w:t>
      </w:r>
      <w:proofErr w:type="spellStart"/>
      <w:r w:rsidRPr="008A7582">
        <w:rPr>
          <w:rFonts w:ascii="Times New Roman" w:eastAsia="Times New Roman" w:hAnsi="Times New Roman" w:cs="Times New Roman"/>
          <w:color w:val="050505"/>
          <w:sz w:val="24"/>
          <w:szCs w:val="24"/>
          <w:shd w:val="clear" w:color="auto" w:fill="FFFFFF"/>
          <w:lang w:val="sq-AL"/>
        </w:rPr>
        <w:t>Minstri</w:t>
      </w:r>
      <w:proofErr w:type="spellEnd"/>
      <w:r w:rsidRPr="008A7582">
        <w:rPr>
          <w:rFonts w:ascii="Times New Roman" w:eastAsia="Times New Roman" w:hAnsi="Times New Roman" w:cs="Times New Roman"/>
          <w:color w:val="050505"/>
          <w:sz w:val="24"/>
          <w:szCs w:val="24"/>
          <w:shd w:val="clear" w:color="auto" w:fill="FFFFFF"/>
          <w:lang w:val="sq-AL"/>
        </w:rPr>
        <w:t xml:space="preserve"> i Drejtësisë Z. </w:t>
      </w:r>
      <w:proofErr w:type="spellStart"/>
      <w:r w:rsidRPr="008A7582">
        <w:rPr>
          <w:rFonts w:ascii="Times New Roman" w:eastAsia="Times New Roman" w:hAnsi="Times New Roman" w:cs="Times New Roman"/>
          <w:color w:val="050505"/>
          <w:sz w:val="24"/>
          <w:szCs w:val="24"/>
          <w:shd w:val="clear" w:color="auto" w:fill="FFFFFF"/>
          <w:lang w:val="sq-AL"/>
        </w:rPr>
        <w:t>Klajd</w:t>
      </w:r>
      <w:proofErr w:type="spellEnd"/>
      <w:r w:rsidRPr="008A7582">
        <w:rPr>
          <w:rFonts w:ascii="Times New Roman" w:eastAsia="Times New Roman" w:hAnsi="Times New Roman" w:cs="Times New Roman"/>
          <w:color w:val="050505"/>
          <w:sz w:val="24"/>
          <w:szCs w:val="24"/>
          <w:shd w:val="clear" w:color="auto" w:fill="FFFFFF"/>
          <w:lang w:val="sq-AL"/>
        </w:rPr>
        <w:t xml:space="preserve"> </w:t>
      </w:r>
      <w:proofErr w:type="spellStart"/>
      <w:r w:rsidRPr="008A7582">
        <w:rPr>
          <w:rFonts w:ascii="Times New Roman" w:eastAsia="Times New Roman" w:hAnsi="Times New Roman" w:cs="Times New Roman"/>
          <w:color w:val="050505"/>
          <w:sz w:val="24"/>
          <w:szCs w:val="24"/>
          <w:shd w:val="clear" w:color="auto" w:fill="FFFFFF"/>
          <w:lang w:val="sq-AL"/>
        </w:rPr>
        <w:t>Karameta</w:t>
      </w:r>
      <w:proofErr w:type="spellEnd"/>
      <w:r w:rsidRPr="008A7582">
        <w:rPr>
          <w:rFonts w:ascii="Times New Roman" w:eastAsia="Times New Roman" w:hAnsi="Times New Roman" w:cs="Times New Roman"/>
          <w:color w:val="050505"/>
          <w:sz w:val="24"/>
          <w:szCs w:val="24"/>
          <w:shd w:val="clear" w:color="auto" w:fill="FFFFFF"/>
          <w:lang w:val="sq-AL"/>
        </w:rPr>
        <w:t xml:space="preserve">, së bashku me Drejtoreshën e QPKMR-së </w:t>
      </w:r>
      <w:proofErr w:type="spellStart"/>
      <w:r w:rsidRPr="008A7582">
        <w:rPr>
          <w:rFonts w:ascii="Times New Roman" w:eastAsia="Times New Roman" w:hAnsi="Times New Roman" w:cs="Times New Roman"/>
          <w:color w:val="050505"/>
          <w:sz w:val="24"/>
          <w:szCs w:val="24"/>
          <w:shd w:val="clear" w:color="auto" w:fill="FFFFFF"/>
          <w:lang w:val="sq-AL"/>
        </w:rPr>
        <w:t>Znj</w:t>
      </w:r>
      <w:proofErr w:type="spellEnd"/>
      <w:r w:rsidRPr="008A7582">
        <w:rPr>
          <w:rFonts w:ascii="Times New Roman" w:eastAsia="Times New Roman" w:hAnsi="Times New Roman" w:cs="Times New Roman"/>
          <w:color w:val="050505"/>
          <w:sz w:val="24"/>
          <w:szCs w:val="24"/>
          <w:shd w:val="clear" w:color="auto" w:fill="FFFFFF"/>
          <w:lang w:val="sq-AL"/>
        </w:rPr>
        <w:t>. Klaudia Hasanllari, takuan nxënësit e gjimnazit “Gjergj Kastrioti” në Durrës, gjatë këtij takimi u prezantuan idetë dhe mendimet e tyre lidhur me projektet për parandalimin e krimit tek bashkëmoshatarët e tyre.</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numPr>
          <w:ilvl w:val="0"/>
          <w:numId w:val="7"/>
        </w:numPr>
        <w:tabs>
          <w:tab w:val="left" w:pos="90"/>
        </w:tabs>
        <w:spacing w:after="0" w:line="259" w:lineRule="auto"/>
        <w:contextualSpacing/>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“Më shpjego sikur jam fëmijë”</w:t>
      </w:r>
    </w:p>
    <w:p w:rsidR="00ED44D2" w:rsidRPr="008A758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Ministria e Drejtësisë dhe Qendra e Parandalimit të Krimeve të </w:t>
      </w:r>
      <w:proofErr w:type="spellStart"/>
      <w:r w:rsidRPr="008A7582">
        <w:rPr>
          <w:rFonts w:ascii="Times New Roman" w:eastAsia="Times New Roman" w:hAnsi="Times New Roman" w:cs="Times New Roman"/>
          <w:sz w:val="24"/>
          <w:szCs w:val="24"/>
          <w:lang w:val="sq-AL"/>
        </w:rPr>
        <w:t>të</w:t>
      </w:r>
      <w:proofErr w:type="spellEnd"/>
      <w:r w:rsidRPr="008A7582">
        <w:rPr>
          <w:rFonts w:ascii="Times New Roman" w:eastAsia="Times New Roman" w:hAnsi="Times New Roman" w:cs="Times New Roman"/>
          <w:sz w:val="24"/>
          <w:szCs w:val="24"/>
          <w:lang w:val="sq-AL"/>
        </w:rPr>
        <w:t xml:space="preserve"> Miturve dhe të Rinjve në bashkëpunim me UNICEF </w:t>
      </w:r>
      <w:proofErr w:type="spellStart"/>
      <w:r w:rsidRPr="008A7582">
        <w:rPr>
          <w:rFonts w:ascii="Times New Roman" w:eastAsia="Times New Roman" w:hAnsi="Times New Roman" w:cs="Times New Roman"/>
          <w:sz w:val="24"/>
          <w:szCs w:val="24"/>
          <w:lang w:val="sq-AL"/>
        </w:rPr>
        <w:t>Albania</w:t>
      </w:r>
      <w:proofErr w:type="spellEnd"/>
      <w:r w:rsidRPr="008A7582">
        <w:rPr>
          <w:rFonts w:ascii="Times New Roman" w:eastAsia="Times New Roman" w:hAnsi="Times New Roman" w:cs="Times New Roman"/>
          <w:sz w:val="24"/>
          <w:szCs w:val="24"/>
          <w:lang w:val="sq-AL"/>
        </w:rPr>
        <w:t xml:space="preserve"> dhe Qendrën ALTRI, organizuan në Qendrën COD takimin me temë “Më shpjego sikur jam fëmijë”. Nisma kishte qëllim informimin e fëmijëve në arsimin parauniversitar në kuadër të njohjes së tyre me parimet e Drejtësisë Penale për të Mitur, si dhe programet parandaluese, rehabilituese dhe riintegruese që hartohen nga Ministria e Drejtësisë së bashku me QPKMR-n</w:t>
      </w:r>
      <w:r w:rsidRPr="008A7582">
        <w:rPr>
          <w:rFonts w:ascii="Times New Roman" w:hAnsi="Times New Roman" w:cs="Times New Roman"/>
          <w:color w:val="262626"/>
          <w:sz w:val="24"/>
          <w:szCs w:val="24"/>
          <w:shd w:val="clear" w:color="auto" w:fill="FFFFFF"/>
          <w:lang w:val="sq-AL"/>
        </w:rPr>
        <w:t>ë</w:t>
      </w:r>
      <w:r w:rsidRPr="008A7582">
        <w:rPr>
          <w:rFonts w:ascii="Times New Roman" w:eastAsia="Times New Roman" w:hAnsi="Times New Roman" w:cs="Times New Roman"/>
          <w:sz w:val="24"/>
          <w:szCs w:val="24"/>
          <w:lang w:val="sq-AL"/>
        </w:rPr>
        <w:t>.</w:t>
      </w:r>
    </w:p>
    <w:p w:rsidR="00ED44D2" w:rsidRPr="008A7582" w:rsidRDefault="00ED44D2" w:rsidP="00ED44D2">
      <w:pPr>
        <w:pStyle w:val="ListParagraph"/>
        <w:numPr>
          <w:ilvl w:val="0"/>
          <w:numId w:val="5"/>
        </w:numPr>
        <w:spacing w:before="100" w:beforeAutospacing="1" w:after="0" w:afterAutospacing="1" w:line="259" w:lineRule="auto"/>
        <w:jc w:val="both"/>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Më shpjego sikur jam fëmijë, në Shtëpinë e Fëmijës “</w:t>
      </w:r>
      <w:proofErr w:type="spellStart"/>
      <w:r w:rsidRPr="008A7582">
        <w:rPr>
          <w:rFonts w:ascii="Times New Roman" w:eastAsia="Times New Roman" w:hAnsi="Times New Roman" w:cs="Times New Roman"/>
          <w:b/>
          <w:sz w:val="24"/>
          <w:szCs w:val="24"/>
          <w:lang w:val="sq-AL"/>
        </w:rPr>
        <w:t>Zyber</w:t>
      </w:r>
      <w:proofErr w:type="spellEnd"/>
      <w:r w:rsidRPr="008A7582">
        <w:rPr>
          <w:rFonts w:ascii="Times New Roman" w:eastAsia="Times New Roman" w:hAnsi="Times New Roman" w:cs="Times New Roman"/>
          <w:b/>
          <w:sz w:val="24"/>
          <w:szCs w:val="24"/>
          <w:lang w:val="sq-AL"/>
        </w:rPr>
        <w:t xml:space="preserve"> </w:t>
      </w:r>
      <w:proofErr w:type="spellStart"/>
      <w:r w:rsidRPr="008A7582">
        <w:rPr>
          <w:rFonts w:ascii="Times New Roman" w:eastAsia="Times New Roman" w:hAnsi="Times New Roman" w:cs="Times New Roman"/>
          <w:b/>
          <w:sz w:val="24"/>
          <w:szCs w:val="24"/>
          <w:lang w:val="sq-AL"/>
        </w:rPr>
        <w:t>Hallulli</w:t>
      </w:r>
      <w:proofErr w:type="spellEnd"/>
      <w:r w:rsidRPr="008A7582">
        <w:rPr>
          <w:rFonts w:ascii="Times New Roman" w:eastAsia="Times New Roman" w:hAnsi="Times New Roman" w:cs="Times New Roman"/>
          <w:b/>
          <w:sz w:val="24"/>
          <w:szCs w:val="24"/>
          <w:lang w:val="sq-AL"/>
        </w:rPr>
        <w:t xml:space="preserve">” </w:t>
      </w:r>
    </w:p>
    <w:p w:rsidR="00ED44D2" w:rsidRDefault="00ED44D2" w:rsidP="00ED44D2">
      <w:pPr>
        <w:spacing w:before="100" w:beforeAutospacing="1" w:after="0" w:afterAutospacing="1" w:line="259" w:lineRule="auto"/>
        <w:jc w:val="both"/>
        <w:rPr>
          <w:rFonts w:ascii="Times New Roman" w:hAnsi="Times New Roman" w:cs="Times New Roman"/>
          <w:color w:val="262626"/>
          <w:sz w:val="24"/>
          <w:szCs w:val="24"/>
          <w:shd w:val="clear" w:color="auto" w:fill="FFFFFF"/>
          <w:lang w:val="sq-AL"/>
        </w:rPr>
      </w:pPr>
      <w:r w:rsidRPr="008A7582">
        <w:rPr>
          <w:rFonts w:ascii="Times New Roman" w:eastAsia="Times New Roman" w:hAnsi="Times New Roman" w:cs="Times New Roman"/>
          <w:sz w:val="24"/>
          <w:szCs w:val="24"/>
          <w:lang w:val="sq-AL"/>
        </w:rPr>
        <w:t>Në vijim të kësaj nisme, QPKMR organizoi një takim në ambientet e Shtë</w:t>
      </w:r>
      <w:r w:rsidR="00C31C94">
        <w:rPr>
          <w:rFonts w:ascii="Times New Roman" w:eastAsia="Times New Roman" w:hAnsi="Times New Roman" w:cs="Times New Roman"/>
          <w:sz w:val="24"/>
          <w:szCs w:val="24"/>
          <w:lang w:val="sq-AL"/>
        </w:rPr>
        <w:t>pisë së Fëmijës “</w:t>
      </w:r>
      <w:proofErr w:type="spellStart"/>
      <w:r w:rsidR="00C31C94">
        <w:rPr>
          <w:rFonts w:ascii="Times New Roman" w:eastAsia="Times New Roman" w:hAnsi="Times New Roman" w:cs="Times New Roman"/>
          <w:sz w:val="24"/>
          <w:szCs w:val="24"/>
          <w:lang w:val="sq-AL"/>
        </w:rPr>
        <w:t>Zyber</w:t>
      </w:r>
      <w:proofErr w:type="spellEnd"/>
      <w:r w:rsidR="00C31C94">
        <w:rPr>
          <w:rFonts w:ascii="Times New Roman" w:eastAsia="Times New Roman" w:hAnsi="Times New Roman" w:cs="Times New Roman"/>
          <w:sz w:val="24"/>
          <w:szCs w:val="24"/>
          <w:lang w:val="sq-AL"/>
        </w:rPr>
        <w:t xml:space="preserve"> </w:t>
      </w:r>
      <w:proofErr w:type="spellStart"/>
      <w:r w:rsidR="00C31C94">
        <w:rPr>
          <w:rFonts w:ascii="Times New Roman" w:eastAsia="Times New Roman" w:hAnsi="Times New Roman" w:cs="Times New Roman"/>
          <w:sz w:val="24"/>
          <w:szCs w:val="24"/>
          <w:lang w:val="sq-AL"/>
        </w:rPr>
        <w:t>Hallulli</w:t>
      </w:r>
      <w:proofErr w:type="spellEnd"/>
      <w:r w:rsidR="00C31C94">
        <w:rPr>
          <w:rFonts w:ascii="Times New Roman" w:eastAsia="Times New Roman" w:hAnsi="Times New Roman" w:cs="Times New Roman"/>
          <w:sz w:val="24"/>
          <w:szCs w:val="24"/>
          <w:lang w:val="sq-AL"/>
        </w:rPr>
        <w:t>”</w:t>
      </w:r>
      <w:r w:rsidRPr="008A7582">
        <w:rPr>
          <w:rFonts w:ascii="Times New Roman" w:eastAsia="Times New Roman" w:hAnsi="Times New Roman" w:cs="Times New Roman"/>
          <w:sz w:val="24"/>
          <w:szCs w:val="24"/>
          <w:lang w:val="sq-AL"/>
        </w:rPr>
        <w:t>, në bashkëpunim me Shërbimin Social Shtetëror dhe Shoqatën e Avokatëve Penalist</w:t>
      </w:r>
      <w:r w:rsidRPr="008A7582">
        <w:rPr>
          <w:rFonts w:ascii="Times New Roman" w:hAnsi="Times New Roman" w:cs="Times New Roman"/>
          <w:color w:val="262626"/>
          <w:sz w:val="24"/>
          <w:szCs w:val="24"/>
          <w:shd w:val="clear" w:color="auto" w:fill="FFFFFF"/>
          <w:lang w:val="sq-AL"/>
        </w:rPr>
        <w:t>ë.</w:t>
      </w:r>
    </w:p>
    <w:p w:rsidR="00C31C94" w:rsidRPr="008A7582" w:rsidRDefault="00C31C94" w:rsidP="00ED44D2">
      <w:pPr>
        <w:spacing w:before="100" w:beforeAutospacing="1" w:after="0" w:afterAutospacing="1" w:line="259" w:lineRule="auto"/>
        <w:jc w:val="both"/>
        <w:rPr>
          <w:rFonts w:ascii="Times New Roman" w:eastAsia="Times New Roman" w:hAnsi="Times New Roman" w:cs="Times New Roman"/>
          <w:b/>
          <w:sz w:val="24"/>
          <w:szCs w:val="24"/>
          <w:lang w:val="sq-AL"/>
        </w:rPr>
      </w:pPr>
    </w:p>
    <w:p w:rsidR="00ED44D2" w:rsidRPr="008A7582" w:rsidRDefault="00ED44D2" w:rsidP="00ED44D2">
      <w:pPr>
        <w:pStyle w:val="ListParagraph"/>
        <w:numPr>
          <w:ilvl w:val="0"/>
          <w:numId w:val="5"/>
        </w:numPr>
        <w:tabs>
          <w:tab w:val="left" w:pos="90"/>
        </w:tabs>
        <w:spacing w:after="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lastRenderedPageBreak/>
        <w:t>Dita Ndërkombëtare e Diskriminimit Zero</w:t>
      </w:r>
    </w:p>
    <w:p w:rsidR="00ED44D2" w:rsidRPr="008A758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Ky aktivitet u organizua në bashkëpunim me Ministrinë e Drejtësisë dhe Komisionerin për Mbrojtjen nga Diskriminimi, duke u organizuar </w:t>
      </w:r>
      <w:r>
        <w:rPr>
          <w:rFonts w:ascii="Times New Roman" w:eastAsia="Times New Roman" w:hAnsi="Times New Roman" w:cs="Times New Roman"/>
          <w:sz w:val="24"/>
          <w:szCs w:val="24"/>
          <w:lang w:val="sq-AL"/>
        </w:rPr>
        <w:t>në formën e</w:t>
      </w:r>
      <w:r w:rsidRPr="008A7582">
        <w:rPr>
          <w:rFonts w:ascii="Times New Roman" w:eastAsia="Times New Roman" w:hAnsi="Times New Roman" w:cs="Times New Roman"/>
          <w:sz w:val="24"/>
          <w:szCs w:val="24"/>
          <w:lang w:val="sq-AL"/>
        </w:rPr>
        <w:t xml:space="preserve"> një tryezë e rrumbullakët për të promovuar diversitetin dhe të drejtat e gjithsecilit për të jetuar një jetë të denjë dhe të barabartë.</w:t>
      </w:r>
    </w:p>
    <w:p w:rsidR="00ED44D2" w:rsidRPr="00ED44D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ED44D2">
        <w:rPr>
          <w:rFonts w:ascii="Times New Roman" w:eastAsia="Times New Roman" w:hAnsi="Times New Roman" w:cs="Times New Roman"/>
          <w:sz w:val="24"/>
          <w:szCs w:val="24"/>
          <w:lang w:val="sq-AL"/>
        </w:rPr>
        <w:t>Gjithashtu</w:t>
      </w:r>
      <w:r>
        <w:rPr>
          <w:rFonts w:ascii="Times New Roman" w:eastAsia="Times New Roman" w:hAnsi="Times New Roman" w:cs="Times New Roman"/>
          <w:sz w:val="24"/>
          <w:szCs w:val="24"/>
          <w:lang w:val="sq-AL"/>
        </w:rPr>
        <w:t>,</w:t>
      </w:r>
      <w:r w:rsidRPr="00ED44D2">
        <w:rPr>
          <w:rFonts w:ascii="Times New Roman" w:eastAsia="Times New Roman" w:hAnsi="Times New Roman" w:cs="Times New Roman"/>
          <w:sz w:val="24"/>
          <w:szCs w:val="24"/>
          <w:lang w:val="sq-AL"/>
        </w:rPr>
        <w:t xml:space="preserve"> në kuadër të arritjes së qëllimit dhe misionit të Qendrës së Parandalimit të Krimeve të </w:t>
      </w:r>
      <w:proofErr w:type="spellStart"/>
      <w:r w:rsidRPr="00ED44D2">
        <w:rPr>
          <w:rFonts w:ascii="Times New Roman" w:eastAsia="Times New Roman" w:hAnsi="Times New Roman" w:cs="Times New Roman"/>
          <w:sz w:val="24"/>
          <w:szCs w:val="24"/>
          <w:lang w:val="sq-AL"/>
        </w:rPr>
        <w:t>të</w:t>
      </w:r>
      <w:proofErr w:type="spellEnd"/>
      <w:r w:rsidRPr="00ED44D2">
        <w:rPr>
          <w:rFonts w:ascii="Times New Roman" w:eastAsia="Times New Roman" w:hAnsi="Times New Roman" w:cs="Times New Roman"/>
          <w:sz w:val="24"/>
          <w:szCs w:val="24"/>
          <w:lang w:val="sq-AL"/>
        </w:rPr>
        <w:t xml:space="preserve"> Miturve dhe të Rinjve, si dhe ofrimit të sa më shumë mundësive për të miturit dhe të rinjtë në konflikt me ligjin, janë lidhur disa </w:t>
      </w:r>
      <w:r w:rsidRPr="00ED44D2">
        <w:rPr>
          <w:rFonts w:ascii="Times New Roman" w:eastAsia="Times New Roman" w:hAnsi="Times New Roman" w:cs="Times New Roman"/>
          <w:b/>
          <w:i/>
          <w:sz w:val="24"/>
          <w:szCs w:val="24"/>
          <w:lang w:val="sq-AL"/>
        </w:rPr>
        <w:t>marrëveshje bashkëpunimi</w:t>
      </w:r>
      <w:r w:rsidRPr="00ED44D2">
        <w:rPr>
          <w:rFonts w:ascii="Times New Roman" w:eastAsia="Times New Roman" w:hAnsi="Times New Roman" w:cs="Times New Roman"/>
          <w:sz w:val="24"/>
          <w:szCs w:val="24"/>
          <w:lang w:val="sq-AL"/>
        </w:rPr>
        <w:t>, si dhe janë realizuar disa takime me aktorët e tjerë të fushës së drejtësisë për të mitur, si më poshtë:</w:t>
      </w:r>
    </w:p>
    <w:p w:rsidR="00ED44D2" w:rsidRPr="008A7582" w:rsidRDefault="00ED44D2" w:rsidP="00ED44D2">
      <w:pPr>
        <w:pStyle w:val="ListParagraph"/>
        <w:numPr>
          <w:ilvl w:val="0"/>
          <w:numId w:val="8"/>
        </w:numPr>
        <w:spacing w:after="0"/>
        <w:jc w:val="both"/>
        <w:rPr>
          <w:rFonts w:ascii="Times New Roman" w:eastAsia="Times New Roman" w:hAnsi="Times New Roman" w:cs="Times New Roman"/>
          <w:b/>
          <w:color w:val="050505"/>
          <w:sz w:val="24"/>
          <w:szCs w:val="24"/>
          <w:shd w:val="clear" w:color="auto" w:fill="FFFFFF"/>
          <w:lang w:val="sq-AL"/>
        </w:rPr>
      </w:pPr>
      <w:r w:rsidRPr="008A7582">
        <w:rPr>
          <w:rFonts w:ascii="Times New Roman" w:eastAsia="Times New Roman" w:hAnsi="Times New Roman" w:cs="Times New Roman"/>
          <w:b/>
          <w:color w:val="050505"/>
          <w:sz w:val="24"/>
          <w:szCs w:val="24"/>
          <w:shd w:val="clear" w:color="auto" w:fill="FFFFFF"/>
          <w:lang w:val="sq-AL"/>
        </w:rPr>
        <w:t>Marrëveshje bashkëpunimi me organizatën “Nisma për Ndryshim Shoqëror ARSIS”</w:t>
      </w:r>
    </w:p>
    <w:p w:rsidR="00ED44D2" w:rsidRPr="008A7582" w:rsidRDefault="00ED44D2" w:rsidP="00ED44D2">
      <w:pPr>
        <w:pStyle w:val="ListParagraph"/>
        <w:spacing w:after="0"/>
        <w:jc w:val="both"/>
        <w:rPr>
          <w:rFonts w:ascii="Times New Roman" w:eastAsia="Times New Roman" w:hAnsi="Times New Roman" w:cs="Times New Roman"/>
          <w:b/>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QPKMR dhe organizata “Nisma për Ndryshim Shoqëror ARSIS”, nënshkruan në mjediset e Ministrisë së Drejtësisë, marrëveshjen e bashkëpunimit me në fokus ofrimin e shërbimeve psikologjike, juridike e sociale për të miturit pas kryerjes së dënimit.</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 xml:space="preserve">Sipas kësaj marrëveshjeje, dy institucionet bien dakord për ofrimin e shërbimeve psikologjike, juridike e sociale për të miturit pas kryerjes së dënimit, vendosjen në dispozicion nga NISMA të një ambienti të dedikuar për ofrimin e shërbimit psiko-social pranë Qendrës Multifunksionale, “Shtëpia e Ngjyrave”, bashkëpunimin me shoqatën për monitorimin e zbatimit të programit individual të trajtimit </w:t>
      </w:r>
      <w:proofErr w:type="spellStart"/>
      <w:r w:rsidRPr="008A7582">
        <w:rPr>
          <w:rFonts w:ascii="Times New Roman" w:eastAsia="Times New Roman" w:hAnsi="Times New Roman" w:cs="Times New Roman"/>
          <w:color w:val="050505"/>
          <w:sz w:val="24"/>
          <w:szCs w:val="24"/>
          <w:shd w:val="clear" w:color="auto" w:fill="FFFFFF"/>
          <w:lang w:val="sq-AL"/>
        </w:rPr>
        <w:t>psiko</w:t>
      </w:r>
      <w:proofErr w:type="spellEnd"/>
      <w:r w:rsidRPr="008A7582">
        <w:rPr>
          <w:rFonts w:ascii="Times New Roman" w:eastAsia="Times New Roman" w:hAnsi="Times New Roman" w:cs="Times New Roman"/>
          <w:color w:val="050505"/>
          <w:sz w:val="24"/>
          <w:szCs w:val="24"/>
          <w:shd w:val="clear" w:color="auto" w:fill="FFFFFF"/>
          <w:lang w:val="sq-AL"/>
        </w:rPr>
        <w:t xml:space="preserve">-social të </w:t>
      </w:r>
      <w:proofErr w:type="spellStart"/>
      <w:r w:rsidRPr="008A7582">
        <w:rPr>
          <w:rFonts w:ascii="Times New Roman" w:eastAsia="Times New Roman" w:hAnsi="Times New Roman" w:cs="Times New Roman"/>
          <w:color w:val="050505"/>
          <w:sz w:val="24"/>
          <w:szCs w:val="24"/>
          <w:shd w:val="clear" w:color="auto" w:fill="FFFFFF"/>
          <w:lang w:val="sq-AL"/>
        </w:rPr>
        <w:t>të</w:t>
      </w:r>
      <w:proofErr w:type="spellEnd"/>
      <w:r w:rsidRPr="008A7582">
        <w:rPr>
          <w:rFonts w:ascii="Times New Roman" w:eastAsia="Times New Roman" w:hAnsi="Times New Roman" w:cs="Times New Roman"/>
          <w:color w:val="050505"/>
          <w:sz w:val="24"/>
          <w:szCs w:val="24"/>
          <w:shd w:val="clear" w:color="auto" w:fill="FFFFFF"/>
          <w:lang w:val="sq-AL"/>
        </w:rPr>
        <w:t xml:space="preserve"> dënuarit të mitur, gjatë gjithë periudhës kohore të nevojshme pas përfundimit të dënimit, etj.</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pStyle w:val="ListParagraph"/>
        <w:numPr>
          <w:ilvl w:val="0"/>
          <w:numId w:val="21"/>
        </w:numPr>
        <w:spacing w:after="0" w:line="259" w:lineRule="auto"/>
        <w:jc w:val="both"/>
        <w:rPr>
          <w:rFonts w:ascii="Times New Roman" w:eastAsia="Times New Roman" w:hAnsi="Times New Roman" w:cs="Times New Roman"/>
          <w:b/>
          <w:color w:val="050505"/>
          <w:sz w:val="24"/>
          <w:szCs w:val="24"/>
          <w:shd w:val="clear" w:color="auto" w:fill="FFFFFF"/>
          <w:lang w:val="sq-AL"/>
        </w:rPr>
      </w:pPr>
      <w:r w:rsidRPr="008A7582">
        <w:rPr>
          <w:rFonts w:ascii="Times New Roman" w:eastAsia="Times New Roman" w:hAnsi="Times New Roman" w:cs="Times New Roman"/>
          <w:b/>
          <w:color w:val="050505"/>
          <w:sz w:val="24"/>
          <w:szCs w:val="24"/>
          <w:shd w:val="clear" w:color="auto" w:fill="FFFFFF"/>
          <w:lang w:val="sq-AL"/>
        </w:rPr>
        <w:t>Marrëveshje bashkëpunimi me Qendrën Kombëtare e Librit dhe Leximit</w:t>
      </w:r>
    </w:p>
    <w:p w:rsidR="00ED44D2" w:rsidRPr="008A7582" w:rsidRDefault="00ED44D2" w:rsidP="00ED44D2">
      <w:pPr>
        <w:spacing w:after="0"/>
        <w:ind w:left="720"/>
        <w:jc w:val="both"/>
        <w:rPr>
          <w:rFonts w:ascii="Times New Roman" w:eastAsia="Times New Roman" w:hAnsi="Times New Roman" w:cs="Times New Roman"/>
          <w:b/>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Një marrëveshje tjetër e finalizuar është dhe ajo e lidhur mes QPKMR-së dhe Qendrës Kombëtare të Librit dhe Leximit të cilat nënshkruan marrëveshje</w:t>
      </w:r>
      <w:r>
        <w:rPr>
          <w:rFonts w:ascii="Times New Roman" w:eastAsia="Times New Roman" w:hAnsi="Times New Roman" w:cs="Times New Roman"/>
          <w:color w:val="050505"/>
          <w:sz w:val="24"/>
          <w:szCs w:val="24"/>
          <w:shd w:val="clear" w:color="auto" w:fill="FFFFFF"/>
          <w:lang w:val="sq-AL"/>
        </w:rPr>
        <w:t>n e</w:t>
      </w:r>
      <w:r w:rsidRPr="008A7582">
        <w:rPr>
          <w:rFonts w:ascii="Times New Roman" w:eastAsia="Times New Roman" w:hAnsi="Times New Roman" w:cs="Times New Roman"/>
          <w:color w:val="050505"/>
          <w:sz w:val="24"/>
          <w:szCs w:val="24"/>
          <w:shd w:val="clear" w:color="auto" w:fill="FFFFFF"/>
          <w:lang w:val="sq-AL"/>
        </w:rPr>
        <w:t xml:space="preserve"> bashkëpunimi</w:t>
      </w:r>
      <w:r>
        <w:rPr>
          <w:rFonts w:ascii="Times New Roman" w:eastAsia="Times New Roman" w:hAnsi="Times New Roman" w:cs="Times New Roman"/>
          <w:color w:val="050505"/>
          <w:sz w:val="24"/>
          <w:szCs w:val="24"/>
          <w:shd w:val="clear" w:color="auto" w:fill="FFFFFF"/>
          <w:lang w:val="sq-AL"/>
        </w:rPr>
        <w:t>t me qëllim</w:t>
      </w:r>
      <w:r w:rsidRPr="008A7582">
        <w:rPr>
          <w:rFonts w:ascii="Times New Roman" w:eastAsia="Times New Roman" w:hAnsi="Times New Roman" w:cs="Times New Roman"/>
          <w:color w:val="050505"/>
          <w:sz w:val="24"/>
          <w:szCs w:val="24"/>
          <w:shd w:val="clear" w:color="auto" w:fill="FFFFFF"/>
          <w:lang w:val="sq-AL"/>
        </w:rPr>
        <w:t xml:space="preserve"> realizimin e aktiviteteve të përbashkëta në kuadër të rehabilitimit dhe </w:t>
      </w:r>
      <w:proofErr w:type="spellStart"/>
      <w:r w:rsidRPr="008A7582">
        <w:rPr>
          <w:rFonts w:ascii="Times New Roman" w:eastAsia="Times New Roman" w:hAnsi="Times New Roman" w:cs="Times New Roman"/>
          <w:color w:val="050505"/>
          <w:sz w:val="24"/>
          <w:szCs w:val="24"/>
          <w:shd w:val="clear" w:color="auto" w:fill="FFFFFF"/>
          <w:lang w:val="sq-AL"/>
        </w:rPr>
        <w:t>riintegrimit</w:t>
      </w:r>
      <w:proofErr w:type="spellEnd"/>
      <w:r w:rsidRPr="008A7582">
        <w:rPr>
          <w:rFonts w:ascii="Times New Roman" w:eastAsia="Times New Roman" w:hAnsi="Times New Roman" w:cs="Times New Roman"/>
          <w:color w:val="050505"/>
          <w:sz w:val="24"/>
          <w:szCs w:val="24"/>
          <w:shd w:val="clear" w:color="auto" w:fill="FFFFFF"/>
          <w:lang w:val="sq-AL"/>
        </w:rPr>
        <w:t xml:space="preserve"> të </w:t>
      </w:r>
      <w:proofErr w:type="spellStart"/>
      <w:r w:rsidRPr="008A7582">
        <w:rPr>
          <w:rFonts w:ascii="Times New Roman" w:eastAsia="Times New Roman" w:hAnsi="Times New Roman" w:cs="Times New Roman"/>
          <w:color w:val="050505"/>
          <w:sz w:val="24"/>
          <w:szCs w:val="24"/>
          <w:shd w:val="clear" w:color="auto" w:fill="FFFFFF"/>
          <w:lang w:val="sq-AL"/>
        </w:rPr>
        <w:t>të</w:t>
      </w:r>
      <w:proofErr w:type="spellEnd"/>
      <w:r w:rsidRPr="008A7582">
        <w:rPr>
          <w:rFonts w:ascii="Times New Roman" w:eastAsia="Times New Roman" w:hAnsi="Times New Roman" w:cs="Times New Roman"/>
          <w:color w:val="050505"/>
          <w:sz w:val="24"/>
          <w:szCs w:val="24"/>
          <w:shd w:val="clear" w:color="auto" w:fill="FFFFFF"/>
          <w:lang w:val="sq-AL"/>
        </w:rPr>
        <w:t xml:space="preserve"> miturve që vuajnë dënimin në Institutin e të Miturve në Kavajë. </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 xml:space="preserve">Palët </w:t>
      </w:r>
      <w:r>
        <w:rPr>
          <w:rFonts w:ascii="Times New Roman" w:eastAsia="Times New Roman" w:hAnsi="Times New Roman" w:cs="Times New Roman"/>
          <w:color w:val="050505"/>
          <w:sz w:val="24"/>
          <w:szCs w:val="24"/>
          <w:shd w:val="clear" w:color="auto" w:fill="FFFFFF"/>
          <w:lang w:val="sq-AL"/>
        </w:rPr>
        <w:t xml:space="preserve">në ketë marrëveshje </w:t>
      </w:r>
      <w:r w:rsidRPr="008A7582">
        <w:rPr>
          <w:rFonts w:ascii="Times New Roman" w:eastAsia="Times New Roman" w:hAnsi="Times New Roman" w:cs="Times New Roman"/>
          <w:color w:val="050505"/>
          <w:sz w:val="24"/>
          <w:szCs w:val="24"/>
          <w:shd w:val="clear" w:color="auto" w:fill="FFFFFF"/>
          <w:lang w:val="sq-AL"/>
        </w:rPr>
        <w:t xml:space="preserve">ranë dakord për pasurimin e bibliotekës së Institutit të </w:t>
      </w:r>
      <w:proofErr w:type="spellStart"/>
      <w:r w:rsidRPr="008A7582">
        <w:rPr>
          <w:rFonts w:ascii="Times New Roman" w:eastAsia="Times New Roman" w:hAnsi="Times New Roman" w:cs="Times New Roman"/>
          <w:color w:val="050505"/>
          <w:sz w:val="24"/>
          <w:szCs w:val="24"/>
          <w:shd w:val="clear" w:color="auto" w:fill="FFFFFF"/>
          <w:lang w:val="sq-AL"/>
        </w:rPr>
        <w:t>të</w:t>
      </w:r>
      <w:proofErr w:type="spellEnd"/>
      <w:r w:rsidRPr="008A7582">
        <w:rPr>
          <w:rFonts w:ascii="Times New Roman" w:eastAsia="Times New Roman" w:hAnsi="Times New Roman" w:cs="Times New Roman"/>
          <w:color w:val="050505"/>
          <w:sz w:val="24"/>
          <w:szCs w:val="24"/>
          <w:shd w:val="clear" w:color="auto" w:fill="FFFFFF"/>
          <w:lang w:val="sq-AL"/>
        </w:rPr>
        <w:t xml:space="preserve"> Miturve Kavajë, mbështetjen në funksion të botimeve të ndryshme, si libra dhe/ose revista që QPKMR-ja synon të botojë, me në fokus të miturit/të rinjtë që janë duke vuajtur dënimin apo kanë përfunduar periudhën e vuajtjes së dënimit së fundmi.</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pStyle w:val="ListParagraph"/>
        <w:numPr>
          <w:ilvl w:val="0"/>
          <w:numId w:val="5"/>
        </w:numPr>
        <w:spacing w:after="160" w:line="259" w:lineRule="auto"/>
        <w:jc w:val="both"/>
        <w:rPr>
          <w:rFonts w:ascii="Times New Roman" w:hAnsi="Times New Roman" w:cs="Times New Roman"/>
          <w:color w:val="050505"/>
          <w:sz w:val="24"/>
          <w:szCs w:val="24"/>
          <w:shd w:val="clear" w:color="auto" w:fill="FFFFFF"/>
          <w:lang w:val="sq-AL"/>
        </w:rPr>
      </w:pPr>
      <w:r w:rsidRPr="008A7582">
        <w:rPr>
          <w:rFonts w:ascii="Times New Roman" w:hAnsi="Times New Roman" w:cs="Times New Roman"/>
          <w:sz w:val="24"/>
          <w:szCs w:val="24"/>
          <w:lang w:val="sq-AL"/>
        </w:rPr>
        <w:t>Në vijim të kë</w:t>
      </w:r>
      <w:r>
        <w:rPr>
          <w:rFonts w:ascii="Times New Roman" w:hAnsi="Times New Roman" w:cs="Times New Roman"/>
          <w:sz w:val="24"/>
          <w:szCs w:val="24"/>
          <w:lang w:val="sq-AL"/>
        </w:rPr>
        <w:t>tij bashkëpunimi</w:t>
      </w:r>
      <w:r w:rsidRPr="008A7582">
        <w:rPr>
          <w:rFonts w:ascii="Times New Roman" w:hAnsi="Times New Roman" w:cs="Times New Roman"/>
          <w:sz w:val="24"/>
          <w:szCs w:val="24"/>
          <w:lang w:val="sq-AL"/>
        </w:rPr>
        <w:t xml:space="preserve"> vjen dhe </w:t>
      </w:r>
      <w:r w:rsidRPr="008A7582">
        <w:rPr>
          <w:rFonts w:ascii="Times New Roman" w:hAnsi="Times New Roman" w:cs="Times New Roman"/>
          <w:b/>
          <w:sz w:val="24"/>
          <w:szCs w:val="24"/>
          <w:lang w:val="sq-AL"/>
        </w:rPr>
        <w:t xml:space="preserve">Botimi i Revistës Reflektime, </w:t>
      </w:r>
      <w:r w:rsidRPr="008A7582">
        <w:rPr>
          <w:rFonts w:ascii="Times New Roman" w:hAnsi="Times New Roman" w:cs="Times New Roman"/>
          <w:sz w:val="24"/>
          <w:szCs w:val="24"/>
          <w:lang w:val="sq-AL"/>
        </w:rPr>
        <w:t>e cila</w:t>
      </w:r>
      <w:r w:rsidRPr="008A7582">
        <w:rPr>
          <w:rFonts w:ascii="Times New Roman" w:hAnsi="Times New Roman" w:cs="Times New Roman"/>
          <w:b/>
          <w:sz w:val="24"/>
          <w:szCs w:val="24"/>
          <w:lang w:val="sq-AL"/>
        </w:rPr>
        <w:t xml:space="preserve"> </w:t>
      </w:r>
      <w:r w:rsidRPr="008A7582">
        <w:rPr>
          <w:rFonts w:ascii="Times New Roman" w:hAnsi="Times New Roman" w:cs="Times New Roman"/>
          <w:color w:val="050505"/>
          <w:sz w:val="24"/>
          <w:szCs w:val="24"/>
          <w:shd w:val="clear" w:color="auto" w:fill="FFFFFF"/>
          <w:lang w:val="sq-AL"/>
        </w:rPr>
        <w:t xml:space="preserve">kishte si qëllim afrimin e të gjithë lexuesve me situatën aktuale të </w:t>
      </w:r>
      <w:proofErr w:type="spellStart"/>
      <w:r w:rsidRPr="008A7582">
        <w:rPr>
          <w:rFonts w:ascii="Times New Roman" w:hAnsi="Times New Roman" w:cs="Times New Roman"/>
          <w:color w:val="050505"/>
          <w:sz w:val="24"/>
          <w:szCs w:val="24"/>
          <w:shd w:val="clear" w:color="auto" w:fill="FFFFFF"/>
          <w:lang w:val="sq-AL"/>
        </w:rPr>
        <w:t>të</w:t>
      </w:r>
      <w:proofErr w:type="spellEnd"/>
      <w:r w:rsidRPr="008A7582">
        <w:rPr>
          <w:rFonts w:ascii="Times New Roman" w:hAnsi="Times New Roman" w:cs="Times New Roman"/>
          <w:color w:val="050505"/>
          <w:sz w:val="24"/>
          <w:szCs w:val="24"/>
          <w:shd w:val="clear" w:color="auto" w:fill="FFFFFF"/>
          <w:lang w:val="sq-AL"/>
        </w:rPr>
        <w:t xml:space="preserve"> miturve në konflikt me ligjin, </w:t>
      </w:r>
      <w:r w:rsidRPr="008A7582">
        <w:rPr>
          <w:rFonts w:ascii="Times New Roman" w:hAnsi="Times New Roman" w:cs="Times New Roman"/>
          <w:color w:val="050505"/>
          <w:sz w:val="24"/>
          <w:szCs w:val="24"/>
          <w:shd w:val="clear" w:color="auto" w:fill="FFFFFF"/>
          <w:lang w:val="sq-AL"/>
        </w:rPr>
        <w:lastRenderedPageBreak/>
        <w:t xml:space="preserve">dhe profesionistëve që janë çdo ditë në kontakt me ta, kjo shënjon një nga momentet më të rëndësishme të bashkëpunimit mes institucioneve. </w:t>
      </w:r>
    </w:p>
    <w:p w:rsidR="00ED44D2" w:rsidRPr="008A7582" w:rsidRDefault="00ED44D2" w:rsidP="00ED44D2">
      <w:pPr>
        <w:spacing w:after="160" w:line="259" w:lineRule="auto"/>
        <w:contextualSpacing/>
        <w:jc w:val="both"/>
        <w:rPr>
          <w:rFonts w:ascii="Times New Roman" w:hAnsi="Times New Roman" w:cs="Times New Roman"/>
          <w:color w:val="050505"/>
          <w:sz w:val="24"/>
          <w:szCs w:val="24"/>
          <w:shd w:val="clear" w:color="auto" w:fill="FFFFFF"/>
          <w:lang w:val="sq-AL"/>
        </w:rPr>
      </w:pPr>
    </w:p>
    <w:p w:rsidR="00ED44D2" w:rsidRPr="008A7582" w:rsidRDefault="00ED44D2" w:rsidP="00ED44D2">
      <w:pPr>
        <w:spacing w:after="160" w:line="259" w:lineRule="auto"/>
        <w:contextualSpacing/>
        <w:jc w:val="both"/>
        <w:rPr>
          <w:rFonts w:ascii="Times New Roman" w:hAnsi="Times New Roman" w:cs="Times New Roman"/>
          <w:color w:val="050505"/>
          <w:sz w:val="24"/>
          <w:szCs w:val="24"/>
          <w:shd w:val="clear" w:color="auto" w:fill="FFFFFF"/>
          <w:lang w:val="sq-AL"/>
        </w:rPr>
      </w:pPr>
      <w:r w:rsidRPr="008A7582">
        <w:rPr>
          <w:rFonts w:ascii="Times New Roman" w:hAnsi="Times New Roman" w:cs="Times New Roman"/>
          <w:color w:val="050505"/>
          <w:sz w:val="24"/>
          <w:szCs w:val="24"/>
          <w:shd w:val="clear" w:color="auto" w:fill="FFFFFF"/>
          <w:lang w:val="sq-AL"/>
        </w:rPr>
        <w:t xml:space="preserve">Revista </w:t>
      </w:r>
      <w:r>
        <w:rPr>
          <w:rFonts w:ascii="Times New Roman" w:hAnsi="Times New Roman" w:cs="Times New Roman"/>
          <w:color w:val="050505"/>
          <w:sz w:val="24"/>
          <w:szCs w:val="24"/>
          <w:shd w:val="clear" w:color="auto" w:fill="FFFFFF"/>
          <w:lang w:val="sq-AL"/>
        </w:rPr>
        <w:t xml:space="preserve">“Reflektime” </w:t>
      </w:r>
      <w:r w:rsidRPr="008A7582">
        <w:rPr>
          <w:rFonts w:ascii="Times New Roman" w:hAnsi="Times New Roman" w:cs="Times New Roman"/>
          <w:color w:val="050505"/>
          <w:sz w:val="24"/>
          <w:szCs w:val="24"/>
          <w:shd w:val="clear" w:color="auto" w:fill="FFFFFF"/>
          <w:lang w:val="sq-AL"/>
        </w:rPr>
        <w:t xml:space="preserve">është konceptuar në formën e prezantimit të rrëfimeve të </w:t>
      </w:r>
      <w:proofErr w:type="spellStart"/>
      <w:r w:rsidRPr="008A7582">
        <w:rPr>
          <w:rFonts w:ascii="Times New Roman" w:hAnsi="Times New Roman" w:cs="Times New Roman"/>
          <w:color w:val="050505"/>
          <w:sz w:val="24"/>
          <w:szCs w:val="24"/>
          <w:shd w:val="clear" w:color="auto" w:fill="FFFFFF"/>
          <w:lang w:val="sq-AL"/>
        </w:rPr>
        <w:t>të</w:t>
      </w:r>
      <w:proofErr w:type="spellEnd"/>
      <w:r w:rsidRPr="008A7582">
        <w:rPr>
          <w:rFonts w:ascii="Times New Roman" w:hAnsi="Times New Roman" w:cs="Times New Roman"/>
          <w:color w:val="050505"/>
          <w:sz w:val="24"/>
          <w:szCs w:val="24"/>
          <w:shd w:val="clear" w:color="auto" w:fill="FFFFFF"/>
          <w:lang w:val="sq-AL"/>
        </w:rPr>
        <w:t xml:space="preserve"> miturve të cilët po vuajnë dënimin në Institutin e të Miturve Kavajë, psikologëve, punonjësit social, prokuror</w:t>
      </w:r>
      <w:r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color w:val="050505"/>
          <w:sz w:val="24"/>
          <w:szCs w:val="24"/>
          <w:shd w:val="clear" w:color="auto" w:fill="FFFFFF"/>
          <w:lang w:val="sq-AL"/>
        </w:rPr>
        <w:t xml:space="preserve"> dhe gjyqtarë si dhe krijime artistike të </w:t>
      </w:r>
      <w:proofErr w:type="spellStart"/>
      <w:r w:rsidRPr="008A7582">
        <w:rPr>
          <w:rFonts w:ascii="Times New Roman" w:hAnsi="Times New Roman" w:cs="Times New Roman"/>
          <w:color w:val="050505"/>
          <w:sz w:val="24"/>
          <w:szCs w:val="24"/>
          <w:shd w:val="clear" w:color="auto" w:fill="FFFFFF"/>
          <w:lang w:val="sq-AL"/>
        </w:rPr>
        <w:t>të</w:t>
      </w:r>
      <w:proofErr w:type="spellEnd"/>
      <w:r w:rsidRPr="008A7582">
        <w:rPr>
          <w:rFonts w:ascii="Times New Roman" w:hAnsi="Times New Roman" w:cs="Times New Roman"/>
          <w:color w:val="050505"/>
          <w:sz w:val="24"/>
          <w:szCs w:val="24"/>
          <w:shd w:val="clear" w:color="auto" w:fill="FFFFFF"/>
          <w:lang w:val="sq-AL"/>
        </w:rPr>
        <w:t xml:space="preserve"> miturve.   </w:t>
      </w:r>
    </w:p>
    <w:p w:rsidR="00ED44D2" w:rsidRPr="008A7582" w:rsidRDefault="00ED44D2" w:rsidP="00ED44D2">
      <w:pPr>
        <w:spacing w:after="160" w:line="259" w:lineRule="auto"/>
        <w:contextualSpacing/>
        <w:jc w:val="both"/>
        <w:rPr>
          <w:rFonts w:ascii="Times New Roman" w:hAnsi="Times New Roman" w:cs="Times New Roman"/>
          <w:iCs/>
          <w:sz w:val="24"/>
          <w:szCs w:val="24"/>
          <w:lang w:val="sq-AL"/>
        </w:rPr>
      </w:pPr>
    </w:p>
    <w:p w:rsidR="00ED44D2" w:rsidRPr="008A7582" w:rsidRDefault="00ED44D2" w:rsidP="00ED44D2">
      <w:pPr>
        <w:pStyle w:val="ListParagraph"/>
        <w:numPr>
          <w:ilvl w:val="0"/>
          <w:numId w:val="5"/>
        </w:num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 xml:space="preserve">Qendra e Parandalimit të Krimeve të </w:t>
      </w:r>
      <w:proofErr w:type="spellStart"/>
      <w:r w:rsidRPr="008A7582">
        <w:rPr>
          <w:rFonts w:ascii="Times New Roman" w:hAnsi="Times New Roman" w:cs="Times New Roman"/>
          <w:iCs/>
          <w:sz w:val="24"/>
          <w:szCs w:val="24"/>
          <w:lang w:val="sq-AL"/>
        </w:rPr>
        <w:t>të</w:t>
      </w:r>
      <w:proofErr w:type="spellEnd"/>
      <w:r w:rsidRPr="008A7582">
        <w:rPr>
          <w:rFonts w:ascii="Times New Roman" w:hAnsi="Times New Roman" w:cs="Times New Roman"/>
          <w:iCs/>
          <w:sz w:val="24"/>
          <w:szCs w:val="24"/>
          <w:lang w:val="sq-AL"/>
        </w:rPr>
        <w:t xml:space="preserve"> Miturve dhe të Rinjve në linjën e pasqyrimit të realitetit dhe sfidave në punën e përditshme gjatë procesit të </w:t>
      </w:r>
      <w:proofErr w:type="spellStart"/>
      <w:r w:rsidRPr="008A7582">
        <w:rPr>
          <w:rFonts w:ascii="Times New Roman" w:hAnsi="Times New Roman" w:cs="Times New Roman"/>
          <w:iCs/>
          <w:sz w:val="24"/>
          <w:szCs w:val="24"/>
          <w:lang w:val="sq-AL"/>
        </w:rPr>
        <w:t>riintegrimit</w:t>
      </w:r>
      <w:proofErr w:type="spellEnd"/>
      <w:r w:rsidRPr="008A7582">
        <w:rPr>
          <w:rFonts w:ascii="Times New Roman" w:hAnsi="Times New Roman" w:cs="Times New Roman"/>
          <w:iCs/>
          <w:sz w:val="24"/>
          <w:szCs w:val="24"/>
          <w:lang w:val="sq-AL"/>
        </w:rPr>
        <w:t xml:space="preserve"> të </w:t>
      </w:r>
      <w:proofErr w:type="spellStart"/>
      <w:r w:rsidRPr="008A7582">
        <w:rPr>
          <w:rFonts w:ascii="Times New Roman" w:hAnsi="Times New Roman" w:cs="Times New Roman"/>
          <w:iCs/>
          <w:sz w:val="24"/>
          <w:szCs w:val="24"/>
          <w:lang w:val="sq-AL"/>
        </w:rPr>
        <w:t>të</w:t>
      </w:r>
      <w:proofErr w:type="spellEnd"/>
      <w:r w:rsidRPr="008A7582">
        <w:rPr>
          <w:rFonts w:ascii="Times New Roman" w:hAnsi="Times New Roman" w:cs="Times New Roman"/>
          <w:iCs/>
          <w:sz w:val="24"/>
          <w:szCs w:val="24"/>
          <w:lang w:val="sq-AL"/>
        </w:rPr>
        <w:t xml:space="preserve"> miturve, vijoji me ciklin e botimeve të Revistës “</w:t>
      </w:r>
      <w:r w:rsidRPr="008A7582">
        <w:rPr>
          <w:rFonts w:ascii="Times New Roman" w:hAnsi="Times New Roman" w:cs="Times New Roman"/>
          <w:b/>
          <w:i/>
          <w:iCs/>
          <w:sz w:val="24"/>
          <w:szCs w:val="24"/>
          <w:lang w:val="sq-AL"/>
        </w:rPr>
        <w:t>Reflektime 2</w:t>
      </w:r>
      <w:r w:rsidRPr="008A7582">
        <w:rPr>
          <w:rFonts w:ascii="Times New Roman" w:hAnsi="Times New Roman" w:cs="Times New Roman"/>
          <w:iCs/>
          <w:sz w:val="24"/>
          <w:szCs w:val="24"/>
          <w:lang w:val="sq-AL"/>
        </w:rPr>
        <w:t>”. Revista pasqyron citime/mendime të profesionisteve që trajtojnë raste me të mitur.</w:t>
      </w:r>
    </w:p>
    <w:p w:rsidR="00ED44D2" w:rsidRPr="008A7582" w:rsidRDefault="00ED44D2" w:rsidP="00ED44D2">
      <w:pPr>
        <w:spacing w:after="160" w:line="259" w:lineRule="auto"/>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Në të njëj</w:t>
      </w:r>
      <w:r>
        <w:rPr>
          <w:rFonts w:ascii="Times New Roman" w:hAnsi="Times New Roman" w:cs="Times New Roman"/>
          <w:iCs/>
          <w:sz w:val="24"/>
          <w:szCs w:val="24"/>
          <w:lang w:val="sq-AL"/>
        </w:rPr>
        <w:t>tën linjë u vijua dhe me botimet</w:t>
      </w:r>
      <w:r w:rsidRPr="008A7582">
        <w:rPr>
          <w:rFonts w:ascii="Times New Roman" w:hAnsi="Times New Roman" w:cs="Times New Roman"/>
          <w:iCs/>
          <w:sz w:val="24"/>
          <w:szCs w:val="24"/>
          <w:lang w:val="sq-AL"/>
        </w:rPr>
        <w:t xml:space="preserve"> e mëposhtme:</w:t>
      </w:r>
    </w:p>
    <w:p w:rsidR="00ED44D2" w:rsidRPr="008A7582" w:rsidRDefault="00ED44D2" w:rsidP="00ED44D2">
      <w:pPr>
        <w:numPr>
          <w:ilvl w:val="0"/>
          <w:numId w:val="5"/>
        </w:numPr>
        <w:spacing w:after="160" w:line="259" w:lineRule="auto"/>
        <w:contextualSpacing/>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 xml:space="preserve">Fletëpalosje në shqip dhe në anglisht </w:t>
      </w:r>
    </w:p>
    <w:p w:rsidR="00ED44D2" w:rsidRPr="008A7582" w:rsidRDefault="00ED44D2" w:rsidP="00ED44D2">
      <w:pPr>
        <w:numPr>
          <w:ilvl w:val="0"/>
          <w:numId w:val="5"/>
        </w:numPr>
        <w:spacing w:after="160" w:line="259" w:lineRule="auto"/>
        <w:contextualSpacing/>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Broshura me informacion për të dy sektorët, në shqip dhe në anglisht</w:t>
      </w:r>
    </w:p>
    <w:p w:rsidR="00ED44D2" w:rsidRPr="008A7582" w:rsidRDefault="00ED44D2" w:rsidP="00ED44D2">
      <w:pPr>
        <w:numPr>
          <w:ilvl w:val="0"/>
          <w:numId w:val="5"/>
        </w:numPr>
        <w:spacing w:after="160" w:line="259" w:lineRule="auto"/>
        <w:contextualSpacing/>
        <w:jc w:val="both"/>
        <w:rPr>
          <w:rFonts w:ascii="Times New Roman" w:hAnsi="Times New Roman" w:cs="Times New Roman"/>
          <w:iCs/>
          <w:sz w:val="24"/>
          <w:szCs w:val="24"/>
          <w:lang w:val="sq-AL"/>
        </w:rPr>
      </w:pPr>
      <w:proofErr w:type="spellStart"/>
      <w:r w:rsidRPr="008A7582">
        <w:rPr>
          <w:rFonts w:ascii="Times New Roman" w:hAnsi="Times New Roman" w:cs="Times New Roman"/>
          <w:iCs/>
          <w:sz w:val="24"/>
          <w:szCs w:val="24"/>
          <w:lang w:val="sq-AL"/>
        </w:rPr>
        <w:t>Baner</w:t>
      </w:r>
      <w:proofErr w:type="spellEnd"/>
      <w:r>
        <w:rPr>
          <w:rFonts w:ascii="Times New Roman" w:hAnsi="Times New Roman" w:cs="Times New Roman"/>
          <w:iCs/>
          <w:sz w:val="24"/>
          <w:szCs w:val="24"/>
          <w:lang w:val="sq-AL"/>
        </w:rPr>
        <w:t xml:space="preserve"> me logon e institucionit</w:t>
      </w:r>
    </w:p>
    <w:p w:rsidR="00ED44D2" w:rsidRPr="008A7582" w:rsidRDefault="00ED44D2" w:rsidP="00ED44D2">
      <w:pPr>
        <w:spacing w:after="160" w:line="259" w:lineRule="auto"/>
        <w:contextualSpacing/>
        <w:jc w:val="both"/>
        <w:rPr>
          <w:rFonts w:ascii="Times New Roman" w:hAnsi="Times New Roman" w:cs="Times New Roman"/>
          <w:color w:val="050505"/>
          <w:sz w:val="24"/>
          <w:szCs w:val="24"/>
          <w:shd w:val="clear" w:color="auto" w:fill="FFFFFF"/>
          <w:lang w:val="sq-AL"/>
        </w:rPr>
      </w:pPr>
    </w:p>
    <w:p w:rsidR="00ED44D2" w:rsidRPr="008A7582" w:rsidRDefault="00ED44D2" w:rsidP="00ED44D2">
      <w:pPr>
        <w:numPr>
          <w:ilvl w:val="0"/>
          <w:numId w:val="8"/>
        </w:numPr>
        <w:spacing w:after="0" w:line="259" w:lineRule="auto"/>
        <w:jc w:val="both"/>
        <w:rPr>
          <w:rFonts w:ascii="Times New Roman" w:eastAsia="Times New Roman" w:hAnsi="Times New Roman" w:cs="Times New Roman"/>
          <w:b/>
          <w:color w:val="050505"/>
          <w:sz w:val="24"/>
          <w:szCs w:val="24"/>
          <w:shd w:val="clear" w:color="auto" w:fill="FFFFFF"/>
          <w:lang w:val="sq-AL"/>
        </w:rPr>
      </w:pPr>
      <w:r w:rsidRPr="008A7582">
        <w:rPr>
          <w:rFonts w:ascii="Times New Roman" w:eastAsia="Times New Roman" w:hAnsi="Times New Roman" w:cs="Times New Roman"/>
          <w:b/>
          <w:color w:val="050505"/>
          <w:sz w:val="24"/>
          <w:szCs w:val="24"/>
          <w:shd w:val="clear" w:color="auto" w:fill="FFFFFF"/>
          <w:lang w:val="sq-AL"/>
        </w:rPr>
        <w:t>Marrëveshje me Shoqatën e Avokatëve Penalist</w:t>
      </w:r>
      <w:r w:rsidRPr="008A7582">
        <w:rPr>
          <w:rFonts w:ascii="Times New Roman" w:hAnsi="Times New Roman" w:cs="Times New Roman"/>
          <w:b/>
          <w:color w:val="262626"/>
          <w:sz w:val="24"/>
          <w:szCs w:val="24"/>
          <w:shd w:val="clear" w:color="auto" w:fill="FFFFFF"/>
          <w:lang w:val="sq-AL"/>
        </w:rPr>
        <w:t>ë</w:t>
      </w:r>
    </w:p>
    <w:p w:rsidR="00ED44D2" w:rsidRPr="008A7582" w:rsidRDefault="00ED44D2" w:rsidP="00ED44D2">
      <w:pPr>
        <w:spacing w:after="0" w:line="259" w:lineRule="auto"/>
        <w:ind w:left="720"/>
        <w:jc w:val="both"/>
        <w:rPr>
          <w:rFonts w:ascii="Times New Roman" w:eastAsia="Times New Roman" w:hAnsi="Times New Roman" w:cs="Times New Roman"/>
          <w:b/>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 xml:space="preserve">Në kuadër të ofrimit të mbështetjes sociale dhe juridike për të miturit dhe të rinjtë në konflikt me ligjin, QPKMR dhe Shoqata e Avokatëve Penalistë nënshkruan marrëveshjen e bashkëpunimit me qëllim </w:t>
      </w:r>
      <w:proofErr w:type="spellStart"/>
      <w:r w:rsidRPr="008A7582">
        <w:rPr>
          <w:rFonts w:ascii="Times New Roman" w:eastAsia="Times New Roman" w:hAnsi="Times New Roman" w:cs="Times New Roman"/>
          <w:color w:val="050505"/>
          <w:sz w:val="24"/>
          <w:szCs w:val="24"/>
          <w:shd w:val="clear" w:color="auto" w:fill="FFFFFF"/>
          <w:lang w:val="sq-AL"/>
        </w:rPr>
        <w:t>formalizimin</w:t>
      </w:r>
      <w:proofErr w:type="spellEnd"/>
      <w:r w:rsidRPr="008A7582">
        <w:rPr>
          <w:rFonts w:ascii="Times New Roman" w:eastAsia="Times New Roman" w:hAnsi="Times New Roman" w:cs="Times New Roman"/>
          <w:color w:val="050505"/>
          <w:sz w:val="24"/>
          <w:szCs w:val="24"/>
          <w:shd w:val="clear" w:color="auto" w:fill="FFFFFF"/>
          <w:lang w:val="sq-AL"/>
        </w:rPr>
        <w:t xml:space="preserve"> e kësaj nisme.</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r w:rsidRPr="008A7582">
        <w:rPr>
          <w:rFonts w:ascii="Times New Roman" w:eastAsia="Times New Roman" w:hAnsi="Times New Roman" w:cs="Times New Roman"/>
          <w:color w:val="050505"/>
          <w:sz w:val="24"/>
          <w:szCs w:val="24"/>
          <w:shd w:val="clear" w:color="auto" w:fill="FFFFFF"/>
          <w:lang w:val="sq-AL"/>
        </w:rPr>
        <w:t xml:space="preserve">Marrëveshja ka për qëllim përcaktimin e mënyrave të bashkëpunimit midis Shoqatës së Avokatëve Penalistë të Shqipërisë dhe Qendrës së Parandalimit të Krimeve të </w:t>
      </w:r>
      <w:proofErr w:type="spellStart"/>
      <w:r w:rsidRPr="008A7582">
        <w:rPr>
          <w:rFonts w:ascii="Times New Roman" w:eastAsia="Times New Roman" w:hAnsi="Times New Roman" w:cs="Times New Roman"/>
          <w:color w:val="050505"/>
          <w:sz w:val="24"/>
          <w:szCs w:val="24"/>
          <w:shd w:val="clear" w:color="auto" w:fill="FFFFFF"/>
          <w:lang w:val="sq-AL"/>
        </w:rPr>
        <w:t>të</w:t>
      </w:r>
      <w:proofErr w:type="spellEnd"/>
      <w:r w:rsidRPr="008A7582">
        <w:rPr>
          <w:rFonts w:ascii="Times New Roman" w:eastAsia="Times New Roman" w:hAnsi="Times New Roman" w:cs="Times New Roman"/>
          <w:color w:val="050505"/>
          <w:sz w:val="24"/>
          <w:szCs w:val="24"/>
          <w:shd w:val="clear" w:color="auto" w:fill="FFFFFF"/>
          <w:lang w:val="sq-AL"/>
        </w:rPr>
        <w:t xml:space="preserve"> Miturve dhe të Rinjve për të siguruar përkrahje juridike e sociale për të miturit dhe të rinjtë në konflikt me ligjin.</w:t>
      </w:r>
    </w:p>
    <w:p w:rsidR="00ED44D2" w:rsidRPr="008A7582" w:rsidRDefault="00ED44D2" w:rsidP="00ED44D2">
      <w:pPr>
        <w:spacing w:after="0"/>
        <w:jc w:val="both"/>
        <w:rPr>
          <w:rFonts w:ascii="Times New Roman" w:eastAsia="Times New Roman" w:hAnsi="Times New Roman" w:cs="Times New Roman"/>
          <w:color w:val="050505"/>
          <w:sz w:val="24"/>
          <w:szCs w:val="24"/>
          <w:shd w:val="clear" w:color="auto" w:fill="FFFFFF"/>
          <w:lang w:val="sq-AL"/>
        </w:rPr>
      </w:pPr>
    </w:p>
    <w:p w:rsidR="00ED44D2" w:rsidRPr="008A7582" w:rsidRDefault="00ED44D2" w:rsidP="00ED44D2">
      <w:pPr>
        <w:pStyle w:val="ListParagraph"/>
        <w:numPr>
          <w:ilvl w:val="0"/>
          <w:numId w:val="8"/>
        </w:numPr>
        <w:spacing w:after="16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Marrëveshje bashkëpunimi me Qendrën për Formim dhe Zhvillim (CFD)</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Qendra e Parandalimit të Krimeve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dhe të Rinjve (QPKMR) dhe Qendra për Formim dhe Zhvillim (CFD), nënshkruan një marrëveshje bashkëpunimi me qëllim realizimin e projekteve të përbashkëta në kuadër të rehabilitimit dhe </w:t>
      </w:r>
      <w:proofErr w:type="spellStart"/>
      <w:r w:rsidRPr="008A7582">
        <w:rPr>
          <w:rFonts w:ascii="Times New Roman" w:hAnsi="Times New Roman" w:cs="Times New Roman"/>
          <w:sz w:val="24"/>
          <w:szCs w:val="24"/>
          <w:lang w:val="sq-AL"/>
        </w:rPr>
        <w:t>riintegrimit</w:t>
      </w:r>
      <w:proofErr w:type="spellEnd"/>
      <w:r w:rsidRPr="008A7582">
        <w:rPr>
          <w:rFonts w:ascii="Times New Roman" w:hAnsi="Times New Roman" w:cs="Times New Roman"/>
          <w:sz w:val="24"/>
          <w:szCs w:val="24"/>
          <w:lang w:val="sq-AL"/>
        </w:rPr>
        <w:t xml:space="preserv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Sipas kësaj marrëveshjeje, dy institucionet ranë dakord:</w:t>
      </w:r>
    </w:p>
    <w:p w:rsidR="00ED44D2" w:rsidRPr="008A7582" w:rsidRDefault="00ED44D2" w:rsidP="00ED44D2">
      <w:pPr>
        <w:pStyle w:val="ListParagraph"/>
        <w:numPr>
          <w:ilvl w:val="0"/>
          <w:numId w:val="35"/>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Për të referuar pranë QPKMR raste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apo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rinjve që janë evidentuar gjatë veprimtarisë së punës së CFD, të cilët kanë nevojë për mbështetje psiko-sociale, ligjore, shëndetësore etj., duke marrë në konsideratë interesin më të lartë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miturve/të rinjve.</w:t>
      </w:r>
    </w:p>
    <w:p w:rsidR="00ED44D2" w:rsidRPr="008A7582" w:rsidRDefault="00ED44D2" w:rsidP="00ED44D2">
      <w:pPr>
        <w:pStyle w:val="ListParagraph"/>
        <w:numPr>
          <w:ilvl w:val="0"/>
          <w:numId w:val="35"/>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lastRenderedPageBreak/>
        <w:t xml:space="preserve">Për të realizuar një studim në përfundim të projektit aktual që po zhvillohet “RIINTEGRIM </w:t>
      </w:r>
      <w:proofErr w:type="spellStart"/>
      <w:r w:rsidRPr="008A7582">
        <w:rPr>
          <w:rFonts w:ascii="Times New Roman" w:hAnsi="Times New Roman" w:cs="Times New Roman"/>
          <w:sz w:val="24"/>
          <w:szCs w:val="24"/>
          <w:lang w:val="sq-AL"/>
        </w:rPr>
        <w:t>vs</w:t>
      </w:r>
      <w:proofErr w:type="spellEnd"/>
      <w:r w:rsidRPr="008A7582">
        <w:rPr>
          <w:rFonts w:ascii="Times New Roman" w:hAnsi="Times New Roman" w:cs="Times New Roman"/>
          <w:sz w:val="24"/>
          <w:szCs w:val="24"/>
          <w:lang w:val="sq-AL"/>
        </w:rPr>
        <w:t xml:space="preserve"> PËRJASHTIM - </w:t>
      </w:r>
      <w:proofErr w:type="spellStart"/>
      <w:r w:rsidRPr="008A7582">
        <w:rPr>
          <w:rFonts w:ascii="Times New Roman" w:hAnsi="Times New Roman" w:cs="Times New Roman"/>
          <w:sz w:val="24"/>
          <w:szCs w:val="24"/>
          <w:lang w:val="sq-AL"/>
        </w:rPr>
        <w:t>Riintegrimi</w:t>
      </w:r>
      <w:proofErr w:type="spellEnd"/>
      <w:r w:rsidRPr="008A7582">
        <w:rPr>
          <w:rFonts w:ascii="Times New Roman" w:hAnsi="Times New Roman" w:cs="Times New Roman"/>
          <w:sz w:val="24"/>
          <w:szCs w:val="24"/>
          <w:lang w:val="sq-AL"/>
        </w:rPr>
        <w:t xml:space="preserve"> social i të Miturve “në konflikt me ligjin” dhe “ish të dënuar” në Bashkitë e Tiranës dhe Kamzës”, në muajin shtator 2022.</w:t>
      </w:r>
    </w:p>
    <w:p w:rsidR="00ED44D2" w:rsidRPr="008A7582" w:rsidRDefault="00ED44D2" w:rsidP="00ED44D2">
      <w:pPr>
        <w:pStyle w:val="ListParagraph"/>
        <w:numPr>
          <w:ilvl w:val="0"/>
          <w:numId w:val="35"/>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Për të ofruar ekspertizë në hartimin e planeve individuale të trajtimit dhe </w:t>
      </w:r>
      <w:proofErr w:type="spellStart"/>
      <w:r w:rsidRPr="008A7582">
        <w:rPr>
          <w:rFonts w:ascii="Times New Roman" w:hAnsi="Times New Roman" w:cs="Times New Roman"/>
          <w:sz w:val="24"/>
          <w:szCs w:val="24"/>
          <w:lang w:val="sq-AL"/>
        </w:rPr>
        <w:t>rishoqërizimit</w:t>
      </w:r>
      <w:proofErr w:type="spellEnd"/>
      <w:r w:rsidRPr="008A7582">
        <w:rPr>
          <w:rFonts w:ascii="Times New Roman" w:hAnsi="Times New Roman" w:cs="Times New Roman"/>
          <w:sz w:val="24"/>
          <w:szCs w:val="24"/>
          <w:lang w:val="sq-AL"/>
        </w:rPr>
        <w:t xml:space="preserv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apo </w:t>
      </w:r>
      <w:r w:rsidR="009329F6">
        <w:rPr>
          <w:rFonts w:ascii="Times New Roman" w:hAnsi="Times New Roman" w:cs="Times New Roman"/>
          <w:sz w:val="24"/>
          <w:szCs w:val="24"/>
          <w:lang w:val="sq-AL"/>
        </w:rPr>
        <w:t>të rinjve të trajtuar nga QPKMR,</w:t>
      </w:r>
      <w:r w:rsidRPr="008A7582">
        <w:rPr>
          <w:rFonts w:ascii="Times New Roman" w:hAnsi="Times New Roman" w:cs="Times New Roman"/>
          <w:sz w:val="24"/>
          <w:szCs w:val="24"/>
          <w:lang w:val="sq-AL"/>
        </w:rPr>
        <w:t xml:space="preserve"> protokolleve të punës, apo ngritjes së kapaciteteve profesionale të punonjësve të </w:t>
      </w:r>
      <w:r w:rsidR="009329F6">
        <w:rPr>
          <w:rFonts w:ascii="Times New Roman" w:hAnsi="Times New Roman" w:cs="Times New Roman"/>
          <w:sz w:val="24"/>
          <w:szCs w:val="24"/>
          <w:lang w:val="sq-AL"/>
        </w:rPr>
        <w:t>institucionit</w:t>
      </w:r>
      <w:r w:rsidRPr="008A7582">
        <w:rPr>
          <w:rFonts w:ascii="Times New Roman" w:hAnsi="Times New Roman" w:cs="Times New Roman"/>
          <w:sz w:val="24"/>
          <w:szCs w:val="24"/>
          <w:lang w:val="sq-AL"/>
        </w:rPr>
        <w:t>.</w:t>
      </w:r>
    </w:p>
    <w:p w:rsidR="00ED44D2" w:rsidRPr="008A7582" w:rsidRDefault="00ED44D2" w:rsidP="00ED44D2">
      <w:pPr>
        <w:pStyle w:val="ListParagraph"/>
        <w:numPr>
          <w:ilvl w:val="0"/>
          <w:numId w:val="35"/>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Për të organizuar takime apo aktivitete lidhur me ed</w:t>
      </w:r>
      <w:r>
        <w:rPr>
          <w:rFonts w:ascii="Times New Roman" w:hAnsi="Times New Roman" w:cs="Times New Roman"/>
          <w:sz w:val="24"/>
          <w:szCs w:val="24"/>
          <w:lang w:val="sq-AL"/>
        </w:rPr>
        <w:t>ukimin ligjor, ku të sigurohet</w:t>
      </w:r>
      <w:r w:rsidR="009329F6">
        <w:rPr>
          <w:rFonts w:ascii="Times New Roman" w:hAnsi="Times New Roman" w:cs="Times New Roman"/>
          <w:sz w:val="24"/>
          <w:szCs w:val="24"/>
          <w:lang w:val="sq-AL"/>
        </w:rPr>
        <w:t xml:space="preserve"> </w:t>
      </w:r>
      <w:r w:rsidRPr="008A7582">
        <w:rPr>
          <w:rFonts w:ascii="Times New Roman" w:hAnsi="Times New Roman" w:cs="Times New Roman"/>
          <w:sz w:val="24"/>
          <w:szCs w:val="24"/>
          <w:lang w:val="sq-AL"/>
        </w:rPr>
        <w:t>pjesëmarrja edhe e punonjësve të QPKMR, apo të mbështesë/asistojë QPKMR-në në aktivitete apo fushata sensibilizuese në bashkëpunim dhe me institucione të tjera.</w:t>
      </w:r>
    </w:p>
    <w:p w:rsidR="00ED44D2" w:rsidRPr="00734660" w:rsidRDefault="00ED44D2" w:rsidP="00ED44D2">
      <w:pPr>
        <w:pStyle w:val="ListParagraph"/>
        <w:numPr>
          <w:ilvl w:val="0"/>
          <w:numId w:val="35"/>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Për të realizuar video promovuese në kuadër të parandalimit të kriminalitetit.</w:t>
      </w:r>
    </w:p>
    <w:p w:rsidR="00ED44D2" w:rsidRPr="004116A3" w:rsidRDefault="00ED44D2" w:rsidP="00ED44D2">
      <w:pPr>
        <w:pStyle w:val="ListParagraph"/>
        <w:spacing w:after="160" w:line="259" w:lineRule="auto"/>
        <w:jc w:val="both"/>
        <w:rPr>
          <w:rFonts w:ascii="Times New Roman" w:hAnsi="Times New Roman" w:cs="Times New Roman"/>
          <w:sz w:val="24"/>
          <w:szCs w:val="24"/>
          <w:shd w:val="clear" w:color="auto" w:fill="FFFFFF"/>
          <w:lang w:val="sq-AL"/>
        </w:rPr>
      </w:pPr>
    </w:p>
    <w:p w:rsidR="00ED44D2" w:rsidRPr="004116A3" w:rsidRDefault="00ED44D2" w:rsidP="00ED44D2">
      <w:pPr>
        <w:pStyle w:val="ListParagraph"/>
        <w:numPr>
          <w:ilvl w:val="0"/>
          <w:numId w:val="38"/>
        </w:numPr>
        <w:spacing w:after="160" w:line="259" w:lineRule="auto"/>
        <w:jc w:val="both"/>
        <w:rPr>
          <w:rFonts w:ascii="Times New Roman" w:hAnsi="Times New Roman" w:cs="Times New Roman"/>
          <w:sz w:val="24"/>
          <w:szCs w:val="24"/>
          <w:shd w:val="clear" w:color="auto" w:fill="FFFFFF"/>
          <w:lang w:val="sq-AL"/>
        </w:rPr>
      </w:pPr>
      <w:r w:rsidRPr="004116A3">
        <w:rPr>
          <w:rFonts w:ascii="Times New Roman" w:hAnsi="Times New Roman" w:cs="Times New Roman"/>
          <w:b/>
          <w:i/>
          <w:sz w:val="24"/>
          <w:szCs w:val="24"/>
          <w:shd w:val="clear" w:color="auto" w:fill="FFFFFF"/>
          <w:lang w:val="sq-AL"/>
        </w:rPr>
        <w:t xml:space="preserve">Në kuadër të Marrëveshjes me CFD, </w:t>
      </w:r>
      <w:r w:rsidRPr="004116A3">
        <w:rPr>
          <w:rFonts w:ascii="Times New Roman" w:hAnsi="Times New Roman" w:cs="Times New Roman"/>
          <w:sz w:val="24"/>
          <w:szCs w:val="24"/>
          <w:shd w:val="clear" w:color="auto" w:fill="FFFFFF"/>
          <w:lang w:val="sq-AL"/>
        </w:rPr>
        <w:t>janë realizuar dhe takimet e zhvilluara në  Bashkitë Elbasan, Gramsh dhe  Cërrik. Këto takime kanë si synim informimin e të miturve dhe të rinjve mbi të drejtat e tyre,</w:t>
      </w:r>
      <w:r w:rsidRPr="004116A3">
        <w:rPr>
          <w:rFonts w:ascii="Times New Roman" w:hAnsi="Times New Roman" w:cs="Times New Roman"/>
          <w:sz w:val="24"/>
          <w:szCs w:val="24"/>
          <w:lang w:val="sq-AL"/>
        </w:rPr>
        <w:t xml:space="preserve"> </w:t>
      </w:r>
      <w:r w:rsidRPr="004116A3">
        <w:rPr>
          <w:rFonts w:ascii="Times New Roman" w:hAnsi="Times New Roman" w:cs="Times New Roman"/>
          <w:sz w:val="24"/>
          <w:szCs w:val="24"/>
          <w:shd w:val="clear" w:color="auto" w:fill="FFFFFF"/>
          <w:lang w:val="sq-AL"/>
        </w:rPr>
        <w:t>por edhe përgjegjësitë dhe detyrimet ligjore që rrjedhin</w:t>
      </w:r>
      <w:r w:rsidRPr="004116A3">
        <w:rPr>
          <w:rFonts w:ascii="Times New Roman" w:hAnsi="Times New Roman" w:cs="Times New Roman"/>
          <w:sz w:val="24"/>
          <w:szCs w:val="24"/>
          <w:lang w:val="sq-AL"/>
        </w:rPr>
        <w:t xml:space="preserve"> </w:t>
      </w:r>
      <w:r w:rsidRPr="004116A3">
        <w:rPr>
          <w:rFonts w:ascii="Times New Roman" w:hAnsi="Times New Roman" w:cs="Times New Roman"/>
          <w:sz w:val="24"/>
          <w:szCs w:val="24"/>
          <w:shd w:val="clear" w:color="auto" w:fill="FFFFFF"/>
          <w:lang w:val="sq-AL"/>
        </w:rPr>
        <w:t>nga Kodi i Drejtësisë Penale për te Mitur.</w:t>
      </w:r>
    </w:p>
    <w:p w:rsidR="00ED44D2" w:rsidRPr="00C06B2A" w:rsidRDefault="00ED44D2" w:rsidP="00ED44D2">
      <w:pPr>
        <w:pStyle w:val="ListParagraph"/>
        <w:spacing w:after="160" w:line="259" w:lineRule="auto"/>
        <w:ind w:left="1080"/>
        <w:jc w:val="both"/>
        <w:rPr>
          <w:rFonts w:ascii="Times New Roman" w:hAnsi="Times New Roman" w:cs="Times New Roman"/>
          <w:color w:val="262626"/>
          <w:sz w:val="24"/>
          <w:szCs w:val="24"/>
          <w:shd w:val="clear" w:color="auto" w:fill="FFFFFF"/>
          <w:lang w:val="sq-AL"/>
        </w:rPr>
      </w:pPr>
    </w:p>
    <w:p w:rsidR="00ED44D2" w:rsidRPr="004116A3" w:rsidRDefault="00ED44D2" w:rsidP="00ED44D2">
      <w:pPr>
        <w:pStyle w:val="ListParagraph"/>
        <w:numPr>
          <w:ilvl w:val="0"/>
          <w:numId w:val="8"/>
        </w:numPr>
        <w:spacing w:after="160" w:line="259" w:lineRule="auto"/>
        <w:jc w:val="both"/>
        <w:rPr>
          <w:rFonts w:ascii="Times New Roman" w:hAnsi="Times New Roman" w:cs="Times New Roman"/>
          <w:b/>
          <w:sz w:val="24"/>
          <w:szCs w:val="24"/>
          <w:shd w:val="clear" w:color="auto" w:fill="FFFFFF"/>
          <w:lang w:val="sq-AL"/>
        </w:rPr>
      </w:pPr>
      <w:r w:rsidRPr="004116A3">
        <w:rPr>
          <w:rFonts w:ascii="Times New Roman" w:hAnsi="Times New Roman" w:cs="Times New Roman"/>
          <w:b/>
          <w:sz w:val="24"/>
          <w:szCs w:val="24"/>
          <w:shd w:val="clear" w:color="auto" w:fill="FFFFFF"/>
          <w:lang w:val="sq-AL"/>
        </w:rPr>
        <w:t>Marrëveshje Bashkëpunimi me Interpolice Organization</w:t>
      </w:r>
    </w:p>
    <w:p w:rsidR="00ED44D2" w:rsidRPr="009329F6" w:rsidRDefault="00C31C94" w:rsidP="00ED44D2">
      <w:pPr>
        <w:spacing w:after="160" w:line="259" w:lineRule="auto"/>
        <w:jc w:val="both"/>
        <w:rPr>
          <w:rFonts w:ascii="Times New Roman" w:hAnsi="Times New Roman" w:cs="Times New Roman"/>
          <w:sz w:val="24"/>
          <w:szCs w:val="24"/>
          <w:shd w:val="clear" w:color="auto" w:fill="FFFFFF"/>
          <w:lang w:val="sq-AL"/>
        </w:rPr>
      </w:pPr>
      <w:proofErr w:type="spellStart"/>
      <w:r>
        <w:rPr>
          <w:rFonts w:ascii="Times New Roman" w:hAnsi="Times New Roman" w:cs="Times New Roman"/>
          <w:sz w:val="24"/>
          <w:szCs w:val="24"/>
          <w:shd w:val="clear" w:color="auto" w:fill="FFFFFF"/>
          <w:lang w:val="sq-AL"/>
        </w:rPr>
        <w:t>Interpolice</w:t>
      </w:r>
      <w:proofErr w:type="spellEnd"/>
      <w:r>
        <w:rPr>
          <w:rFonts w:ascii="Times New Roman" w:hAnsi="Times New Roman" w:cs="Times New Roman"/>
          <w:sz w:val="24"/>
          <w:szCs w:val="24"/>
          <w:shd w:val="clear" w:color="auto" w:fill="FFFFFF"/>
          <w:lang w:val="sq-AL"/>
        </w:rPr>
        <w:t xml:space="preserve"> </w:t>
      </w:r>
      <w:proofErr w:type="spellStart"/>
      <w:r w:rsidR="00ED44D2" w:rsidRPr="009329F6">
        <w:rPr>
          <w:rFonts w:ascii="Times New Roman" w:hAnsi="Times New Roman" w:cs="Times New Roman"/>
          <w:sz w:val="24"/>
          <w:szCs w:val="24"/>
          <w:shd w:val="clear" w:color="auto" w:fill="FFFFFF"/>
          <w:lang w:val="sq-AL"/>
        </w:rPr>
        <w:t>Organization</w:t>
      </w:r>
      <w:proofErr w:type="spellEnd"/>
      <w:r w:rsidR="00ED44D2" w:rsidRPr="009329F6">
        <w:rPr>
          <w:rFonts w:ascii="Times New Roman" w:hAnsi="Times New Roman" w:cs="Times New Roman"/>
          <w:sz w:val="24"/>
          <w:szCs w:val="24"/>
          <w:shd w:val="clear" w:color="auto" w:fill="FFFFFF"/>
          <w:lang w:val="sq-AL"/>
        </w:rPr>
        <w:t>, një organizatë ndërkombëtare në fushën e sigurisë me fokus parandalimin e kriminalitetit dhe trajtimin e tij, ka konkluduar në një marrëveshje bashkëpunimi me institucionin tonë me qëllim shtrirjen e fokusit të punës së tyre tek të miturit dhe të rinjtë, objekt i punës së QPKMR.</w:t>
      </w:r>
    </w:p>
    <w:p w:rsidR="00ED44D2" w:rsidRPr="009329F6" w:rsidRDefault="00ED44D2" w:rsidP="00ED44D2">
      <w:p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Marrëveshja konsiston në realizimin e programeve të përbashkëta si:</w:t>
      </w:r>
    </w:p>
    <w:p w:rsidR="00ED44D2" w:rsidRPr="009329F6" w:rsidRDefault="00ED44D2" w:rsidP="00ED44D2">
      <w:pPr>
        <w:pStyle w:val="ListParagraph"/>
        <w:numPr>
          <w:ilvl w:val="0"/>
          <w:numId w:val="36"/>
        </w:num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Përgatitja e planeve të veçanta të rehabilitimit për të miturit dhe të rinjtë që kanë kryer vepra penale nën ndikimin e krimit të organizuar.</w:t>
      </w:r>
    </w:p>
    <w:p w:rsidR="00ED44D2" w:rsidRPr="009329F6" w:rsidRDefault="00ED44D2" w:rsidP="00ED44D2">
      <w:pPr>
        <w:pStyle w:val="ListParagraph"/>
        <w:numPr>
          <w:ilvl w:val="0"/>
          <w:numId w:val="36"/>
        </w:num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Trajtimi i të rinjve 18-21 vjeç, që janë në përfundim të dënimit në të gjithë IEVP-të në vend, objekt i punës së QPKMR.</w:t>
      </w:r>
    </w:p>
    <w:p w:rsidR="00ED44D2" w:rsidRPr="009329F6" w:rsidRDefault="00ED44D2" w:rsidP="00ED44D2">
      <w:pPr>
        <w:pStyle w:val="ListParagraph"/>
        <w:numPr>
          <w:ilvl w:val="0"/>
          <w:numId w:val="36"/>
        </w:num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Ndërgjegjësimi i të gjitha institucioneve arsimore në vend mbi rëndësinë e riintegrimit të ish të dënuarve dhe zbatimin e Kodit të Drejtësisë Penale për të Mitur.</w:t>
      </w:r>
    </w:p>
    <w:p w:rsidR="00ED44D2" w:rsidRPr="009329F6" w:rsidRDefault="00ED44D2" w:rsidP="00ED44D2">
      <w:pPr>
        <w:pStyle w:val="ListParagraph"/>
        <w:numPr>
          <w:ilvl w:val="0"/>
          <w:numId w:val="36"/>
        </w:num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Trajnime të përbashkëta me policinë e shtetit dhe policinë e burgjeve si kontakti i parë i të miturve në konflikt me ligjin.</w:t>
      </w:r>
    </w:p>
    <w:p w:rsidR="00ED44D2" w:rsidRPr="009329F6" w:rsidRDefault="00ED44D2" w:rsidP="00ED44D2">
      <w:pPr>
        <w:pStyle w:val="ListParagraph"/>
        <w:numPr>
          <w:ilvl w:val="0"/>
          <w:numId w:val="36"/>
        </w:num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Module trajnimi të stafit të QPKMR nga ekspertë ndërkombëtarë, anëtarë të IPO.</w:t>
      </w:r>
    </w:p>
    <w:p w:rsidR="00ED44D2" w:rsidRPr="008A7582" w:rsidRDefault="00ED44D2" w:rsidP="00ED44D2">
      <w:pPr>
        <w:spacing w:after="160" w:line="259" w:lineRule="auto"/>
        <w:jc w:val="both"/>
        <w:rPr>
          <w:rFonts w:ascii="Times New Roman" w:hAnsi="Times New Roman" w:cs="Times New Roman"/>
          <w:sz w:val="24"/>
          <w:szCs w:val="24"/>
          <w:shd w:val="clear" w:color="auto" w:fill="FFFFFF"/>
          <w:lang w:val="sq-AL"/>
        </w:rPr>
      </w:pPr>
      <w:r w:rsidRPr="009329F6">
        <w:rPr>
          <w:rFonts w:ascii="Times New Roman" w:hAnsi="Times New Roman" w:cs="Times New Roman"/>
          <w:sz w:val="24"/>
          <w:szCs w:val="24"/>
          <w:shd w:val="clear" w:color="auto" w:fill="FFFFFF"/>
          <w:lang w:val="sq-AL"/>
        </w:rPr>
        <w:t>Në kuadër të Marrëveshjes me IPO janë organizuar workshopet e mëposhtme me temë:</w:t>
      </w:r>
    </w:p>
    <w:p w:rsidR="00ED44D2" w:rsidRPr="008A7582" w:rsidRDefault="00ED44D2" w:rsidP="00ED44D2">
      <w:pPr>
        <w:pStyle w:val="ListParagraph"/>
        <w:numPr>
          <w:ilvl w:val="0"/>
          <w:numId w:val="24"/>
        </w:numPr>
        <w:spacing w:after="160" w:line="259" w:lineRule="auto"/>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shd w:val="clear" w:color="auto" w:fill="FFFFFF"/>
          <w:lang w:val="sq-AL"/>
        </w:rPr>
        <w:t>Parandalimi i recidivizmit përmes një procesi të suksesshëm rehabilitimi dhe riintegrimi, si dhe masat konkrete që QPKMR është duke ndër</w:t>
      </w:r>
      <w:r w:rsidRPr="00AA6E68">
        <w:rPr>
          <w:rFonts w:ascii="Times New Roman" w:hAnsi="Times New Roman" w:cs="Times New Roman"/>
          <w:sz w:val="24"/>
          <w:szCs w:val="24"/>
          <w:shd w:val="clear" w:color="auto" w:fill="FFFFFF"/>
          <w:lang w:val="sq-AL"/>
        </w:rPr>
        <w:t>marr</w:t>
      </w:r>
      <w:r w:rsidR="00AA6E68" w:rsidRPr="00AA6E68">
        <w:rPr>
          <w:rFonts w:ascii="Times New Roman" w:hAnsi="Times New Roman" w:cs="Times New Roman"/>
          <w:sz w:val="24"/>
          <w:szCs w:val="24"/>
          <w:shd w:val="clear" w:color="auto" w:fill="FFFFFF"/>
          <w:lang w:val="sq-AL"/>
        </w:rPr>
        <w:t>ë</w:t>
      </w:r>
      <w:r w:rsidRPr="008A7582">
        <w:rPr>
          <w:rFonts w:ascii="Times New Roman" w:hAnsi="Times New Roman" w:cs="Times New Roman"/>
          <w:sz w:val="24"/>
          <w:szCs w:val="24"/>
          <w:shd w:val="clear" w:color="auto" w:fill="FFFFFF"/>
          <w:lang w:val="sq-AL"/>
        </w:rPr>
        <w:t xml:space="preserve"> nën mbikëqyrjen e Ministrisë së Drejtësisë dhe në kuadër të bashkëpunimit ndërinstitucional.</w:t>
      </w:r>
    </w:p>
    <w:p w:rsidR="00ED44D2" w:rsidRPr="008A7582" w:rsidRDefault="00ED44D2" w:rsidP="00ED44D2">
      <w:pPr>
        <w:pStyle w:val="ListParagraph"/>
        <w:spacing w:after="160" w:line="259" w:lineRule="auto"/>
        <w:jc w:val="both"/>
        <w:rPr>
          <w:rFonts w:ascii="Times New Roman" w:hAnsi="Times New Roman" w:cs="Times New Roman"/>
          <w:sz w:val="24"/>
          <w:szCs w:val="24"/>
          <w:shd w:val="clear" w:color="auto" w:fill="FFFFFF"/>
          <w:lang w:val="sq-AL"/>
        </w:rPr>
      </w:pPr>
    </w:p>
    <w:p w:rsidR="00ED44D2" w:rsidRPr="008A7582" w:rsidRDefault="00ED44D2" w:rsidP="00ED44D2">
      <w:pPr>
        <w:pStyle w:val="ListParagraph"/>
        <w:numPr>
          <w:ilvl w:val="0"/>
          <w:numId w:val="24"/>
        </w:numPr>
        <w:spacing w:after="160" w:line="259" w:lineRule="auto"/>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lang w:val="sq-AL"/>
        </w:rPr>
        <w:lastRenderedPageBreak/>
        <w:t>“</w:t>
      </w:r>
      <w:r w:rsidRPr="008A7582">
        <w:rPr>
          <w:rFonts w:ascii="Times New Roman" w:hAnsi="Times New Roman" w:cs="Times New Roman"/>
          <w:sz w:val="24"/>
          <w:szCs w:val="24"/>
          <w:shd w:val="clear" w:color="auto" w:fill="FFFFFF"/>
          <w:lang w:val="sq-AL"/>
        </w:rPr>
        <w:t>Risitë e Kodit të Drejtësisë Penale për të Mitur”. Pjesë e këtij workshop-i ishin institucione dhe organizata që punojnë në fushën e të drejtave të fëmijëve dhe të rinjve në konflikt me ligjin . Të pranishmit në workshop u angazhuan për të diskutuar në lidhje me vështirësitë në identifikimin dhe mbrojtjen e të miturve viktimë dhe autor të veprave penale si dhe përmirësimin e kuadrit rregullator për punonjësit që veprojnë në këtë mision të përbashkët.</w:t>
      </w:r>
    </w:p>
    <w:p w:rsidR="00ED44D2" w:rsidRPr="008A7582" w:rsidRDefault="00ED44D2" w:rsidP="00ED44D2">
      <w:pPr>
        <w:spacing w:after="160" w:line="259" w:lineRule="auto"/>
        <w:jc w:val="both"/>
        <w:rPr>
          <w:rFonts w:ascii="Times New Roman" w:hAnsi="Times New Roman" w:cs="Times New Roman"/>
          <w:sz w:val="24"/>
          <w:szCs w:val="24"/>
          <w:shd w:val="clear" w:color="auto" w:fill="FFFFFF"/>
          <w:lang w:val="sq-AL"/>
        </w:rPr>
      </w:pPr>
    </w:p>
    <w:p w:rsidR="00ED44D2" w:rsidRPr="008A7582" w:rsidRDefault="00ED44D2" w:rsidP="00ED44D2">
      <w:pPr>
        <w:pStyle w:val="ListParagraph"/>
        <w:numPr>
          <w:ilvl w:val="0"/>
          <w:numId w:val="8"/>
        </w:numPr>
        <w:spacing w:after="160" w:line="259" w:lineRule="auto"/>
        <w:jc w:val="both"/>
        <w:rPr>
          <w:rFonts w:ascii="Times New Roman" w:hAnsi="Times New Roman" w:cs="Times New Roman"/>
          <w:b/>
          <w:sz w:val="24"/>
          <w:szCs w:val="24"/>
          <w:shd w:val="clear" w:color="auto" w:fill="FFFFFF"/>
          <w:lang w:val="sq-AL"/>
        </w:rPr>
      </w:pPr>
      <w:r w:rsidRPr="008A7582">
        <w:rPr>
          <w:rFonts w:ascii="Times New Roman" w:hAnsi="Times New Roman" w:cs="Times New Roman"/>
          <w:b/>
          <w:sz w:val="24"/>
          <w:szCs w:val="24"/>
          <w:shd w:val="clear" w:color="auto" w:fill="FFFFFF"/>
          <w:lang w:val="sq-AL"/>
        </w:rPr>
        <w:t xml:space="preserve">Marrëveshje Bashkëpunimi me </w:t>
      </w:r>
      <w:r w:rsidRPr="008A7582">
        <w:rPr>
          <w:rFonts w:ascii="Times New Roman" w:hAnsi="Times New Roman" w:cs="Times New Roman"/>
          <w:b/>
          <w:sz w:val="24"/>
          <w:szCs w:val="24"/>
          <w:lang w:val="sq-AL"/>
        </w:rPr>
        <w:t xml:space="preserve">CARITAS </w:t>
      </w:r>
      <w:proofErr w:type="spellStart"/>
      <w:r w:rsidRPr="008A7582">
        <w:rPr>
          <w:rFonts w:ascii="Times New Roman" w:hAnsi="Times New Roman" w:cs="Times New Roman"/>
          <w:b/>
          <w:sz w:val="24"/>
          <w:szCs w:val="24"/>
          <w:lang w:val="sq-AL"/>
        </w:rPr>
        <w:t>Albania</w:t>
      </w:r>
      <w:proofErr w:type="spellEnd"/>
    </w:p>
    <w:p w:rsidR="00ED44D2" w:rsidRPr="008A7582" w:rsidRDefault="00ED44D2" w:rsidP="00ED44D2">
      <w:pPr>
        <w:spacing w:after="160"/>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 xml:space="preserve">Një projekt me rëndësi i zhvilluar në bashkëpunim me CARITAS </w:t>
      </w:r>
      <w:proofErr w:type="spellStart"/>
      <w:r w:rsidRPr="008A7582">
        <w:rPr>
          <w:rFonts w:ascii="Times New Roman" w:hAnsi="Times New Roman" w:cs="Times New Roman"/>
          <w:b/>
          <w:sz w:val="24"/>
          <w:szCs w:val="24"/>
          <w:lang w:val="sq-AL"/>
        </w:rPr>
        <w:t>Albania</w:t>
      </w:r>
      <w:proofErr w:type="spellEnd"/>
      <w:r w:rsidRPr="008A7582">
        <w:rPr>
          <w:rFonts w:ascii="Times New Roman" w:hAnsi="Times New Roman" w:cs="Times New Roman"/>
          <w:b/>
          <w:sz w:val="24"/>
          <w:szCs w:val="24"/>
          <w:lang w:val="sq-AL"/>
        </w:rPr>
        <w:t xml:space="preserve"> </w:t>
      </w:r>
      <w:r w:rsidR="00E972FD" w:rsidRPr="00E972FD">
        <w:rPr>
          <w:rFonts w:ascii="Times New Roman" w:hAnsi="Times New Roman" w:cs="Times New Roman"/>
          <w:b/>
          <w:sz w:val="24"/>
          <w:szCs w:val="24"/>
          <w:lang w:val="sq-AL"/>
        </w:rPr>
        <w:t>është</w:t>
      </w:r>
      <w:r w:rsidR="00E972FD" w:rsidRPr="00E972FD">
        <w:rPr>
          <w:rFonts w:ascii="Times New Roman" w:hAnsi="Times New Roman" w:cs="Times New Roman"/>
          <w:b/>
          <w:sz w:val="24"/>
          <w:szCs w:val="24"/>
          <w:lang w:val="sq-AL"/>
        </w:rPr>
        <w:t xml:space="preserve"> </w:t>
      </w:r>
      <w:r w:rsidRPr="00E972FD">
        <w:rPr>
          <w:rFonts w:ascii="Times New Roman" w:hAnsi="Times New Roman" w:cs="Times New Roman"/>
          <w:b/>
          <w:sz w:val="24"/>
          <w:szCs w:val="24"/>
          <w:lang w:val="sq-AL"/>
        </w:rPr>
        <w:t xml:space="preserve">dhe </w:t>
      </w:r>
      <w:r w:rsidRPr="008A7582">
        <w:rPr>
          <w:rFonts w:ascii="Times New Roman" w:hAnsi="Times New Roman" w:cs="Times New Roman"/>
          <w:b/>
          <w:sz w:val="24"/>
          <w:szCs w:val="24"/>
          <w:lang w:val="sq-AL"/>
        </w:rPr>
        <w:t>“Shtegu i Mundësive”, programi i cili ka në fokus rehabilitimin dhe riintegrimin e 20 të miturve të cilët janë rikthyer në shoqëri pasi kanë përfunduar dënimin.</w:t>
      </w:r>
    </w:p>
    <w:p w:rsidR="00ED44D2" w:rsidRPr="008A7582" w:rsidRDefault="00ED44D2" w:rsidP="00ED44D2">
      <w:pPr>
        <w:spacing w:after="160"/>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Shtegu i Mundësive konsiston në:</w:t>
      </w:r>
    </w:p>
    <w:p w:rsidR="00ED44D2" w:rsidRPr="008A7582" w:rsidRDefault="00ED44D2" w:rsidP="00ED44D2">
      <w:pPr>
        <w:pStyle w:val="ListParagraph"/>
        <w:numPr>
          <w:ilvl w:val="0"/>
          <w:numId w:val="20"/>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Takime periodike me të miturin, ofrim i shërbimeve psikologjike apo mjekësore kur është e nevojshme.</w:t>
      </w:r>
    </w:p>
    <w:p w:rsidR="00ED44D2" w:rsidRPr="008A7582" w:rsidRDefault="00ED44D2" w:rsidP="00ED44D2">
      <w:pPr>
        <w:pStyle w:val="ListParagraph"/>
        <w:numPr>
          <w:ilvl w:val="0"/>
          <w:numId w:val="20"/>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Mbështetje konkrete në punësim, edukim, financim për iniciativat ekonomike etj.</w:t>
      </w:r>
    </w:p>
    <w:p w:rsidR="00ED44D2" w:rsidRPr="008A7582" w:rsidRDefault="00ED44D2" w:rsidP="00ED44D2">
      <w:pPr>
        <w:pStyle w:val="ListParagraph"/>
        <w:numPr>
          <w:ilvl w:val="0"/>
          <w:numId w:val="20"/>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Kurse të gjuhëve të huaja sipas nevojës dhe dëshirës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miturit.</w:t>
      </w:r>
    </w:p>
    <w:p w:rsidR="00ED44D2" w:rsidRPr="008A7582" w:rsidRDefault="00ED44D2" w:rsidP="00ED44D2">
      <w:pPr>
        <w:pStyle w:val="ListParagraph"/>
        <w:numPr>
          <w:ilvl w:val="0"/>
          <w:numId w:val="20"/>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Konsultim i vazhdueshëm me familjen dhe komunitetin për t’i ofruar mbështetjen e nevojshme.</w:t>
      </w:r>
    </w:p>
    <w:p w:rsidR="00ED44D2" w:rsidRPr="008A7582" w:rsidRDefault="00ED44D2" w:rsidP="00ED44D2">
      <w:pPr>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shd w:val="clear" w:color="auto" w:fill="FFFFFF"/>
          <w:lang w:val="sq-AL"/>
        </w:rPr>
        <w:t xml:space="preserve">Me qëllim </w:t>
      </w:r>
      <w:proofErr w:type="spellStart"/>
      <w:r w:rsidRPr="008A7582">
        <w:rPr>
          <w:rFonts w:ascii="Times New Roman" w:hAnsi="Times New Roman" w:cs="Times New Roman"/>
          <w:sz w:val="24"/>
          <w:szCs w:val="24"/>
          <w:shd w:val="clear" w:color="auto" w:fill="FFFFFF"/>
          <w:lang w:val="sq-AL"/>
        </w:rPr>
        <w:t>norminin</w:t>
      </w:r>
      <w:proofErr w:type="spellEnd"/>
      <w:r w:rsidRPr="008A7582">
        <w:rPr>
          <w:rFonts w:ascii="Times New Roman" w:hAnsi="Times New Roman" w:cs="Times New Roman"/>
          <w:sz w:val="24"/>
          <w:szCs w:val="24"/>
          <w:shd w:val="clear" w:color="auto" w:fill="FFFFFF"/>
          <w:lang w:val="sq-AL"/>
        </w:rPr>
        <w:t xml:space="preserve"> e këtij bashkëpunimi,</w:t>
      </w:r>
      <w:r w:rsidRPr="008A7582">
        <w:rPr>
          <w:rFonts w:ascii="Times New Roman" w:hAnsi="Times New Roman" w:cs="Times New Roman"/>
          <w:b/>
          <w:sz w:val="24"/>
          <w:szCs w:val="24"/>
          <w:shd w:val="clear" w:color="auto" w:fill="FFFFFF"/>
          <w:lang w:val="sq-AL"/>
        </w:rPr>
        <w:t xml:space="preserve"> </w:t>
      </w:r>
      <w:r w:rsidRPr="008A7582">
        <w:rPr>
          <w:rFonts w:ascii="Times New Roman" w:hAnsi="Times New Roman" w:cs="Times New Roman"/>
          <w:sz w:val="24"/>
          <w:szCs w:val="24"/>
          <w:shd w:val="clear" w:color="auto" w:fill="FFFFFF"/>
          <w:lang w:val="sq-AL"/>
        </w:rPr>
        <w:t xml:space="preserve">Qendra e Parandalimit te Krimeve të </w:t>
      </w:r>
      <w:proofErr w:type="spellStart"/>
      <w:r w:rsidRPr="008A7582">
        <w:rPr>
          <w:rFonts w:ascii="Times New Roman" w:hAnsi="Times New Roman" w:cs="Times New Roman"/>
          <w:sz w:val="24"/>
          <w:szCs w:val="24"/>
          <w:shd w:val="clear" w:color="auto" w:fill="FFFFFF"/>
          <w:lang w:val="sq-AL"/>
        </w:rPr>
        <w:t>të</w:t>
      </w:r>
      <w:proofErr w:type="spellEnd"/>
      <w:r w:rsidRPr="008A7582">
        <w:rPr>
          <w:rFonts w:ascii="Times New Roman" w:hAnsi="Times New Roman" w:cs="Times New Roman"/>
          <w:sz w:val="24"/>
          <w:szCs w:val="24"/>
          <w:shd w:val="clear" w:color="auto" w:fill="FFFFFF"/>
          <w:lang w:val="sq-AL"/>
        </w:rPr>
        <w:t xml:space="preserve"> Miturve dhe të Rinjve dhe Organizata jofitimprurëse CARITAS </w:t>
      </w:r>
      <w:proofErr w:type="spellStart"/>
      <w:r w:rsidRPr="008A7582">
        <w:rPr>
          <w:rFonts w:ascii="Times New Roman" w:hAnsi="Times New Roman" w:cs="Times New Roman"/>
          <w:sz w:val="24"/>
          <w:szCs w:val="24"/>
          <w:shd w:val="clear" w:color="auto" w:fill="FFFFFF"/>
          <w:lang w:val="sq-AL"/>
        </w:rPr>
        <w:t>Albania</w:t>
      </w:r>
      <w:proofErr w:type="spellEnd"/>
      <w:r w:rsidRPr="008A7582">
        <w:rPr>
          <w:rFonts w:ascii="Times New Roman" w:hAnsi="Times New Roman" w:cs="Times New Roman"/>
          <w:sz w:val="24"/>
          <w:szCs w:val="24"/>
          <w:shd w:val="clear" w:color="auto" w:fill="FFFFFF"/>
          <w:lang w:val="sq-AL"/>
        </w:rPr>
        <w:t xml:space="preserve"> Shqiptar nënshkruan marrëveshjen e bashkëpunimi:</w:t>
      </w:r>
      <w:r w:rsidRPr="008A7582">
        <w:rPr>
          <w:rFonts w:ascii="Times New Roman" w:hAnsi="Times New Roman" w:cs="Times New Roman"/>
          <w:i/>
          <w:sz w:val="24"/>
          <w:szCs w:val="24"/>
          <w:shd w:val="clear" w:color="auto" w:fill="FFFFFF"/>
          <w:lang w:val="sq-AL"/>
        </w:rPr>
        <w:t xml:space="preserve"> “Për ofrimin e shërbimeve në kuadër të rehabilitimit dhe </w:t>
      </w:r>
      <w:proofErr w:type="spellStart"/>
      <w:r w:rsidRPr="008A7582">
        <w:rPr>
          <w:rFonts w:ascii="Times New Roman" w:hAnsi="Times New Roman" w:cs="Times New Roman"/>
          <w:i/>
          <w:sz w:val="24"/>
          <w:szCs w:val="24"/>
          <w:shd w:val="clear" w:color="auto" w:fill="FFFFFF"/>
          <w:lang w:val="sq-AL"/>
        </w:rPr>
        <w:t>riintegrimit</w:t>
      </w:r>
      <w:proofErr w:type="spellEnd"/>
      <w:r w:rsidRPr="008A7582">
        <w:rPr>
          <w:rFonts w:ascii="Times New Roman" w:hAnsi="Times New Roman" w:cs="Times New Roman"/>
          <w:i/>
          <w:sz w:val="24"/>
          <w:szCs w:val="24"/>
          <w:shd w:val="clear" w:color="auto" w:fill="FFFFFF"/>
          <w:lang w:val="sq-AL"/>
        </w:rPr>
        <w:t xml:space="preserve"> të </w:t>
      </w:r>
      <w:proofErr w:type="spellStart"/>
      <w:r w:rsidRPr="008A7582">
        <w:rPr>
          <w:rFonts w:ascii="Times New Roman" w:hAnsi="Times New Roman" w:cs="Times New Roman"/>
          <w:i/>
          <w:sz w:val="24"/>
          <w:szCs w:val="24"/>
          <w:shd w:val="clear" w:color="auto" w:fill="FFFFFF"/>
          <w:lang w:val="sq-AL"/>
        </w:rPr>
        <w:t>të</w:t>
      </w:r>
      <w:proofErr w:type="spellEnd"/>
      <w:r w:rsidRPr="008A7582">
        <w:rPr>
          <w:rFonts w:ascii="Times New Roman" w:hAnsi="Times New Roman" w:cs="Times New Roman"/>
          <w:i/>
          <w:sz w:val="24"/>
          <w:szCs w:val="24"/>
          <w:shd w:val="clear" w:color="auto" w:fill="FFFFFF"/>
          <w:lang w:val="sq-AL"/>
        </w:rPr>
        <w:t xml:space="preserve"> miturve dhe të rinjve në konflikt me ligjin”.</w:t>
      </w:r>
    </w:p>
    <w:p w:rsidR="00ED44D2" w:rsidRDefault="00ED44D2" w:rsidP="00ED44D2">
      <w:pPr>
        <w:pStyle w:val="ListParagraph"/>
        <w:numPr>
          <w:ilvl w:val="0"/>
          <w:numId w:val="5"/>
        </w:numPr>
        <w:jc w:val="both"/>
        <w:rPr>
          <w:rFonts w:ascii="Times New Roman" w:hAnsi="Times New Roman" w:cs="Times New Roman"/>
          <w:sz w:val="24"/>
          <w:szCs w:val="24"/>
          <w:shd w:val="clear" w:color="auto" w:fill="FFFFFF"/>
          <w:lang w:val="sq-AL"/>
        </w:rPr>
      </w:pPr>
      <w:r w:rsidRPr="008A7582">
        <w:rPr>
          <w:rFonts w:ascii="Times New Roman" w:hAnsi="Times New Roman" w:cs="Times New Roman"/>
          <w:sz w:val="24"/>
          <w:szCs w:val="24"/>
          <w:shd w:val="clear" w:color="auto" w:fill="FFFFFF"/>
          <w:lang w:val="sq-AL"/>
        </w:rPr>
        <w:t xml:space="preserve">Në kuadër të Marrëveshjes së Bashkëpunimit, me pjesëmarrjen e të dy palëve janë organizuar takime me dy të miturit E.Q. dhe M.Q. të cilët kanë përfunduar kryerjen e dënimit pranë Institutit të </w:t>
      </w:r>
      <w:proofErr w:type="spellStart"/>
      <w:r w:rsidRPr="008A7582">
        <w:rPr>
          <w:rFonts w:ascii="Times New Roman" w:hAnsi="Times New Roman" w:cs="Times New Roman"/>
          <w:sz w:val="24"/>
          <w:szCs w:val="24"/>
          <w:shd w:val="clear" w:color="auto" w:fill="FFFFFF"/>
          <w:lang w:val="sq-AL"/>
        </w:rPr>
        <w:t>të</w:t>
      </w:r>
      <w:proofErr w:type="spellEnd"/>
      <w:r w:rsidRPr="008A7582">
        <w:rPr>
          <w:rFonts w:ascii="Times New Roman" w:hAnsi="Times New Roman" w:cs="Times New Roman"/>
          <w:sz w:val="24"/>
          <w:szCs w:val="24"/>
          <w:shd w:val="clear" w:color="auto" w:fill="FFFFFF"/>
          <w:lang w:val="sq-AL"/>
        </w:rPr>
        <w:t xml:space="preserve"> Miturve Kavajë. Këta të mitur janë në vazhdim të kurseve profesionale, të miturit  E.Q</w:t>
      </w:r>
      <w:r w:rsidR="00C31C94">
        <w:rPr>
          <w:rFonts w:ascii="Times New Roman" w:hAnsi="Times New Roman" w:cs="Times New Roman"/>
          <w:sz w:val="24"/>
          <w:szCs w:val="24"/>
          <w:shd w:val="clear" w:color="auto" w:fill="FFFFFF"/>
          <w:lang w:val="sq-AL"/>
        </w:rPr>
        <w:t>.</w:t>
      </w:r>
      <w:r w:rsidRPr="008A7582">
        <w:rPr>
          <w:rFonts w:ascii="Times New Roman" w:hAnsi="Times New Roman" w:cs="Times New Roman"/>
          <w:sz w:val="24"/>
          <w:szCs w:val="24"/>
          <w:shd w:val="clear" w:color="auto" w:fill="FFFFFF"/>
          <w:lang w:val="sq-AL"/>
        </w:rPr>
        <w:t xml:space="preserve"> i është mundësuar kursi profesional për informatikë dhe të miturit J.Q. kursi profesional për kuzhinë. Projekti “Shtegu i mundësive”, ka në fokus mbështetjen psiko-sociale, trajtim të detajuar të çdo rasti, edukim, punësim dhe mundësi të barabarta për të gjithë.</w:t>
      </w:r>
    </w:p>
    <w:p w:rsidR="00417586" w:rsidRPr="008A7582" w:rsidRDefault="00417586" w:rsidP="00417586">
      <w:pPr>
        <w:pStyle w:val="ListParagraph"/>
        <w:jc w:val="both"/>
        <w:rPr>
          <w:rFonts w:ascii="Times New Roman" w:hAnsi="Times New Roman" w:cs="Times New Roman"/>
          <w:i/>
          <w:sz w:val="24"/>
          <w:szCs w:val="24"/>
          <w:lang w:val="sq-AL"/>
        </w:rPr>
      </w:pPr>
    </w:p>
    <w:p w:rsidR="00417586" w:rsidRPr="008A7582" w:rsidRDefault="00417586" w:rsidP="00417586">
      <w:pPr>
        <w:pStyle w:val="ListParagraph"/>
        <w:numPr>
          <w:ilvl w:val="0"/>
          <w:numId w:val="11"/>
        </w:numPr>
        <w:jc w:val="both"/>
        <w:rPr>
          <w:rFonts w:ascii="Times New Roman" w:eastAsia="MS Mincho" w:hAnsi="Times New Roman" w:cs="Times New Roman"/>
          <w:sz w:val="24"/>
          <w:szCs w:val="24"/>
          <w:lang w:val="sq-AL"/>
        </w:rPr>
      </w:pPr>
      <w:r w:rsidRPr="008A7582">
        <w:rPr>
          <w:rFonts w:ascii="Times New Roman" w:hAnsi="Times New Roman" w:cs="Times New Roman"/>
          <w:b/>
          <w:sz w:val="24"/>
          <w:szCs w:val="24"/>
          <w:lang w:val="sq-AL"/>
        </w:rPr>
        <w:t xml:space="preserve">Pjesëmarrja në seminaret e zhvilluar nga UNICEF- </w:t>
      </w:r>
      <w:proofErr w:type="spellStart"/>
      <w:r w:rsidRPr="008A7582">
        <w:rPr>
          <w:rFonts w:ascii="Times New Roman" w:hAnsi="Times New Roman" w:cs="Times New Roman"/>
          <w:b/>
          <w:sz w:val="24"/>
          <w:szCs w:val="24"/>
          <w:lang w:val="sq-AL"/>
        </w:rPr>
        <w:t>Albania</w:t>
      </w:r>
      <w:proofErr w:type="spellEnd"/>
      <w:r w:rsidRPr="008A7582">
        <w:rPr>
          <w:rFonts w:ascii="Times New Roman" w:hAnsi="Times New Roman" w:cs="Times New Roman"/>
          <w:b/>
          <w:sz w:val="24"/>
          <w:szCs w:val="24"/>
          <w:lang w:val="sq-AL"/>
        </w:rPr>
        <w:t xml:space="preserve">, Qendra e Parandalimit të Krimeve të </w:t>
      </w:r>
      <w:proofErr w:type="spellStart"/>
      <w:r w:rsidRPr="008A7582">
        <w:rPr>
          <w:rFonts w:ascii="Times New Roman" w:hAnsi="Times New Roman" w:cs="Times New Roman"/>
          <w:b/>
          <w:sz w:val="24"/>
          <w:szCs w:val="24"/>
          <w:lang w:val="sq-AL"/>
        </w:rPr>
        <w:t>të</w:t>
      </w:r>
      <w:proofErr w:type="spellEnd"/>
      <w:r w:rsidRPr="008A7582">
        <w:rPr>
          <w:rFonts w:ascii="Times New Roman" w:hAnsi="Times New Roman" w:cs="Times New Roman"/>
          <w:b/>
          <w:sz w:val="24"/>
          <w:szCs w:val="24"/>
          <w:lang w:val="sq-AL"/>
        </w:rPr>
        <w:t xml:space="preserve"> Miturve dhe të Rinjve, mori pjesë në seminarin e zhvilluar në Korçë dhe në Kukës, me temë “</w:t>
      </w:r>
      <w:r w:rsidRPr="008A7582">
        <w:rPr>
          <w:rFonts w:ascii="Times New Roman" w:hAnsi="Times New Roman" w:cs="Times New Roman"/>
          <w:b/>
          <w:i/>
          <w:sz w:val="24"/>
          <w:szCs w:val="24"/>
          <w:lang w:val="sq-AL"/>
        </w:rPr>
        <w:t>Roli i Policisë në Zbatimin e Kodit të Drejtësisë Penale për të Mitur dhe Ligjit për të Drejtat dhe Mbrojtjen e Fëmijës</w:t>
      </w:r>
      <w:r w:rsidRPr="008A7582">
        <w:rPr>
          <w:rFonts w:ascii="Times New Roman" w:hAnsi="Times New Roman" w:cs="Times New Roman"/>
          <w:b/>
          <w:sz w:val="24"/>
          <w:szCs w:val="24"/>
          <w:lang w:val="sq-AL"/>
        </w:rPr>
        <w:t>”</w:t>
      </w:r>
      <w:r w:rsidRPr="008A7582">
        <w:rPr>
          <w:rFonts w:ascii="Times New Roman" w:hAnsi="Times New Roman" w:cs="Times New Roman"/>
          <w:sz w:val="24"/>
          <w:szCs w:val="24"/>
          <w:lang w:val="sq-AL"/>
        </w:rPr>
        <w:t>.</w:t>
      </w:r>
    </w:p>
    <w:p w:rsidR="00417586" w:rsidRPr="008A7582" w:rsidRDefault="00417586" w:rsidP="00417586">
      <w:pPr>
        <w:tabs>
          <w:tab w:val="left" w:pos="840"/>
          <w:tab w:val="center" w:pos="4680"/>
        </w:tabs>
        <w:jc w:val="both"/>
        <w:rPr>
          <w:rFonts w:ascii="Times New Roman" w:hAnsi="Times New Roman" w:cs="Times New Roman"/>
          <w:sz w:val="24"/>
          <w:szCs w:val="24"/>
          <w:lang w:val="sq-AL"/>
        </w:rPr>
      </w:pPr>
      <w:proofErr w:type="spellStart"/>
      <w:r w:rsidRPr="008A7582">
        <w:rPr>
          <w:rFonts w:ascii="Times New Roman" w:hAnsi="Times New Roman" w:cs="Times New Roman"/>
          <w:sz w:val="24"/>
          <w:szCs w:val="24"/>
          <w:lang w:val="sq-AL"/>
        </w:rPr>
        <w:lastRenderedPageBreak/>
        <w:t>Semi</w:t>
      </w:r>
      <w:r w:rsidRPr="001324AB">
        <w:rPr>
          <w:rFonts w:ascii="Times New Roman" w:hAnsi="Times New Roman" w:cs="Times New Roman"/>
          <w:sz w:val="24"/>
          <w:szCs w:val="24"/>
          <w:lang w:val="sq-AL"/>
        </w:rPr>
        <w:t>nar</w:t>
      </w:r>
      <w:r w:rsidR="001324AB" w:rsidRPr="001324AB">
        <w:rPr>
          <w:rFonts w:ascii="Times New Roman" w:hAnsi="Times New Roman" w:cs="Times New Roman"/>
          <w:sz w:val="24"/>
          <w:szCs w:val="24"/>
          <w:lang w:val="sq-AL"/>
        </w:rPr>
        <w:t>ë</w:t>
      </w:r>
      <w:r w:rsidRPr="008A7582">
        <w:rPr>
          <w:rFonts w:ascii="Times New Roman" w:hAnsi="Times New Roman" w:cs="Times New Roman"/>
          <w:sz w:val="24"/>
          <w:szCs w:val="24"/>
          <w:lang w:val="sq-AL"/>
        </w:rPr>
        <w:t>t</w:t>
      </w:r>
      <w:proofErr w:type="spellEnd"/>
      <w:r w:rsidRPr="008A7582">
        <w:rPr>
          <w:rFonts w:ascii="Times New Roman" w:hAnsi="Times New Roman" w:cs="Times New Roman"/>
          <w:sz w:val="24"/>
          <w:szCs w:val="24"/>
          <w:lang w:val="sq-AL"/>
        </w:rPr>
        <w:t xml:space="preserve"> ishin të organizuar nga UNICEF me pjesëmarrës përfaqësues nga Drejtoritë Vendore të Policisë që përfshinin pjesëmarrës nga të gjitha komisariatet e qarkut dhe përfaqësues nga prokuroria, Oficerë të Policisë Gjyqësore dhe Koordinatorët për Viktimat pranë Prokurorive.</w:t>
      </w:r>
    </w:p>
    <w:p w:rsidR="00417586" w:rsidRPr="008A7582" w:rsidRDefault="00417586" w:rsidP="00417586">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Qëllimi i seminareve ishte thellimi i njohurive dhe shkëmbimi i përvojave mbi zbatimin e Kodit te Drejtësisë Penale për të Mitur si dhe Ligjit për të Drejtat dhe Mbrojtjen e Fëmijës. Në mënyr</w:t>
      </w:r>
      <w:r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sz w:val="24"/>
          <w:szCs w:val="24"/>
          <w:lang w:val="sq-AL"/>
        </w:rPr>
        <w:t xml:space="preserve"> te veçantë, seminaret synonin arritjen e objektivave te mëposhtme:</w:t>
      </w:r>
    </w:p>
    <w:p w:rsidR="00417586" w:rsidRPr="008A7582" w:rsidRDefault="00417586" w:rsidP="00417586">
      <w:pPr>
        <w:pStyle w:val="ListParagraph"/>
        <w:numPr>
          <w:ilvl w:val="0"/>
          <w:numId w:val="4"/>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Rifreskimi i njohurive mbi risitë e Kodit te Drejtësisë Penale për të Mitur dhe rolit të policisë në zbatimin e tij;                                                                                                                           </w:t>
      </w:r>
    </w:p>
    <w:p w:rsidR="00417586" w:rsidRPr="008A7582" w:rsidRDefault="00417586" w:rsidP="00417586">
      <w:pPr>
        <w:pStyle w:val="ListParagraph"/>
        <w:numPr>
          <w:ilvl w:val="0"/>
          <w:numId w:val="4"/>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Krijimi i ndërlidhjeve mes policisë dhe prokurorisë dhe Qendrës se Parandalimit të Krimeve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dhe të Rinjve si struktura bashkëpunuese;</w:t>
      </w:r>
    </w:p>
    <w:p w:rsidR="00417586" w:rsidRPr="008A7582" w:rsidRDefault="00417586" w:rsidP="00417586">
      <w:pPr>
        <w:pStyle w:val="ListParagraph"/>
        <w:numPr>
          <w:ilvl w:val="0"/>
          <w:numId w:val="4"/>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Shkëmbimi i eksperiencave ndërmjet stafit të drejtorisë dhe komisariateve të tyre </w:t>
      </w:r>
      <w:r w:rsidRPr="008A7582">
        <w:rPr>
          <w:rFonts w:ascii="Times New Roman" w:hAnsi="Times New Roman" w:cs="Times New Roman"/>
          <w:sz w:val="24"/>
          <w:szCs w:val="24"/>
          <w:lang w:val="sq-AL"/>
        </w:rPr>
        <w:br/>
        <w:t xml:space="preserve">përbërëse për zbatimin e këtij kuadri normativ; </w:t>
      </w:r>
    </w:p>
    <w:p w:rsidR="00417586" w:rsidRPr="00417586" w:rsidRDefault="00417586" w:rsidP="00417586">
      <w:pPr>
        <w:pStyle w:val="ListParagraph"/>
        <w:numPr>
          <w:ilvl w:val="0"/>
          <w:numId w:val="4"/>
        </w:num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Nxitja e përdorimit të mjediseve të </w:t>
      </w:r>
      <w:proofErr w:type="spellStart"/>
      <w:r w:rsidRPr="008A7582">
        <w:rPr>
          <w:rFonts w:ascii="Times New Roman" w:hAnsi="Times New Roman" w:cs="Times New Roman"/>
          <w:sz w:val="24"/>
          <w:szCs w:val="24"/>
          <w:lang w:val="sq-AL"/>
        </w:rPr>
        <w:t>intervistimit</w:t>
      </w:r>
      <w:proofErr w:type="spellEnd"/>
      <w:r w:rsidRPr="008A7582">
        <w:rPr>
          <w:rFonts w:ascii="Times New Roman" w:hAnsi="Times New Roman" w:cs="Times New Roman"/>
          <w:sz w:val="24"/>
          <w:szCs w:val="24"/>
          <w:lang w:val="sq-AL"/>
        </w:rPr>
        <w:t xml:space="preserve"> jo vetëm nga policia por edhe nga institucione të tjera.</w:t>
      </w:r>
    </w:p>
    <w:p w:rsidR="00ED44D2" w:rsidRPr="008A7582" w:rsidRDefault="00ED44D2" w:rsidP="00ED44D2">
      <w:pPr>
        <w:pStyle w:val="ListParagraph"/>
        <w:jc w:val="both"/>
        <w:rPr>
          <w:rFonts w:ascii="Times New Roman" w:hAnsi="Times New Roman" w:cs="Times New Roman"/>
          <w:sz w:val="24"/>
          <w:szCs w:val="24"/>
          <w:shd w:val="clear" w:color="auto" w:fill="FFFFFF"/>
          <w:lang w:val="sq-AL"/>
        </w:rPr>
      </w:pPr>
    </w:p>
    <w:p w:rsidR="00ED44D2" w:rsidRPr="008A7582" w:rsidRDefault="00ED44D2" w:rsidP="00ED44D2">
      <w:pPr>
        <w:pStyle w:val="ListParagraph"/>
        <w:numPr>
          <w:ilvl w:val="0"/>
          <w:numId w:val="9"/>
        </w:numPr>
        <w:spacing w:after="16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 xml:space="preserve">Në vijim të promovimit të punës dhe rolit të institucionit me qëllim jo vetëm të realizimit  të detyrave funksionale por edhe të intensifikimit të prezencës së QPKMR-së në veprimtaritë të cilat përfshijnë aktivitete në fushën e drejtësisë </w:t>
      </w:r>
      <w:proofErr w:type="spellStart"/>
      <w:r w:rsidRPr="008A7582">
        <w:rPr>
          <w:rFonts w:ascii="Times New Roman" w:hAnsi="Times New Roman" w:cs="Times New Roman"/>
          <w:b/>
          <w:sz w:val="24"/>
          <w:szCs w:val="24"/>
          <w:lang w:val="sq-AL"/>
        </w:rPr>
        <w:t>penlale</w:t>
      </w:r>
      <w:proofErr w:type="spellEnd"/>
      <w:r w:rsidRPr="008A7582">
        <w:rPr>
          <w:rFonts w:ascii="Times New Roman" w:hAnsi="Times New Roman" w:cs="Times New Roman"/>
          <w:b/>
          <w:sz w:val="24"/>
          <w:szCs w:val="24"/>
          <w:lang w:val="sq-AL"/>
        </w:rPr>
        <w:t xml:space="preserve"> për të mitur, janë realizuar takime të ndryshme me aktorët e mëposhtëm.</w:t>
      </w:r>
    </w:p>
    <w:p w:rsidR="00ED44D2" w:rsidRPr="008A7582" w:rsidRDefault="00ED44D2" w:rsidP="00ED44D2">
      <w:pPr>
        <w:pStyle w:val="ListParagraph"/>
        <w:spacing w:after="160" w:line="259" w:lineRule="auto"/>
        <w:jc w:val="both"/>
        <w:rPr>
          <w:rFonts w:ascii="Times New Roman" w:hAnsi="Times New Roman" w:cs="Times New Roman"/>
          <w:b/>
          <w:sz w:val="24"/>
          <w:szCs w:val="24"/>
          <w:lang w:val="sq-AL"/>
        </w:rPr>
      </w:pPr>
    </w:p>
    <w:p w:rsidR="00ED44D2" w:rsidRPr="008A7582" w:rsidRDefault="00ED44D2" w:rsidP="00ED44D2">
      <w:pPr>
        <w:pStyle w:val="ListParagraph"/>
        <w:numPr>
          <w:ilvl w:val="0"/>
          <w:numId w:val="5"/>
        </w:numPr>
        <w:spacing w:after="0" w:line="259" w:lineRule="auto"/>
        <w:jc w:val="both"/>
        <w:rPr>
          <w:rFonts w:ascii="Times New Roman" w:eastAsia="Times New Roman" w:hAnsi="Times New Roman" w:cs="Times New Roman"/>
          <w:b/>
          <w:color w:val="050505"/>
          <w:sz w:val="24"/>
          <w:szCs w:val="24"/>
          <w:shd w:val="clear" w:color="auto" w:fill="FFFFFF"/>
          <w:lang w:val="sq-AL"/>
        </w:rPr>
      </w:pPr>
      <w:r w:rsidRPr="008A7582">
        <w:rPr>
          <w:rFonts w:ascii="Times New Roman" w:eastAsia="Times New Roman" w:hAnsi="Times New Roman" w:cs="Times New Roman"/>
          <w:b/>
          <w:color w:val="050505"/>
          <w:sz w:val="24"/>
          <w:szCs w:val="24"/>
          <w:shd w:val="clear" w:color="auto" w:fill="FFFFFF"/>
          <w:lang w:val="sq-AL"/>
        </w:rPr>
        <w:t>Takim me Komitetin Holandez të Helsinkit</w:t>
      </w:r>
    </w:p>
    <w:p w:rsidR="00ED44D2" w:rsidRPr="008A758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Qendra e Parandalimit të Krimeve të </w:t>
      </w:r>
      <w:proofErr w:type="spellStart"/>
      <w:r w:rsidRPr="008A7582">
        <w:rPr>
          <w:rFonts w:ascii="Times New Roman" w:eastAsia="Times New Roman" w:hAnsi="Times New Roman" w:cs="Times New Roman"/>
          <w:sz w:val="24"/>
          <w:szCs w:val="24"/>
          <w:lang w:val="sq-AL"/>
        </w:rPr>
        <w:t>të</w:t>
      </w:r>
      <w:proofErr w:type="spellEnd"/>
      <w:r w:rsidRPr="008A7582">
        <w:rPr>
          <w:rFonts w:ascii="Times New Roman" w:eastAsia="Times New Roman" w:hAnsi="Times New Roman" w:cs="Times New Roman"/>
          <w:sz w:val="24"/>
          <w:szCs w:val="24"/>
          <w:lang w:val="sq-AL"/>
        </w:rPr>
        <w:t xml:space="preserve"> Miturve dhe të Rinjve, ka realizuar një takim me Komitetin Holandez të Helsinkit me qëllim krijimin e urave të bashkëpunimit në përmbushjen e qëllimit të përbashkët, ofrimin e ndihmës së nevojshme me qëllim përmirësimin e projekteve në fushën e drejtësisë penale për të mitur. </w:t>
      </w:r>
    </w:p>
    <w:p w:rsidR="00ED44D2" w:rsidRPr="008A758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Ky bashkëpunim do të konsistojë në asistimin e trajnimeve, hartimin e manualeve si dhe organizimin e vizitave studimore në institucione me funksion bashkërendues që procesi i riintegrimit dhe risocializimit të jetë sa më efikas.</w:t>
      </w:r>
    </w:p>
    <w:p w:rsidR="00ED44D2" w:rsidRPr="008A7582" w:rsidRDefault="00ED44D2" w:rsidP="00ED44D2">
      <w:pPr>
        <w:spacing w:before="100" w:beforeAutospacing="1" w:after="0" w:afterAutospacing="1"/>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Në ketë linjë ka qenë dhe organizimi i një </w:t>
      </w:r>
      <w:proofErr w:type="spellStart"/>
      <w:r w:rsidRPr="008A7582">
        <w:rPr>
          <w:rFonts w:ascii="Times New Roman" w:hAnsi="Times New Roman" w:cs="Times New Roman"/>
          <w:sz w:val="24"/>
          <w:szCs w:val="24"/>
          <w:lang w:val="sq-AL"/>
        </w:rPr>
        <w:t>workshop</w:t>
      </w:r>
      <w:proofErr w:type="spellEnd"/>
      <w:r w:rsidR="00C31C94">
        <w:rPr>
          <w:rFonts w:ascii="Times New Roman" w:hAnsi="Times New Roman" w:cs="Times New Roman"/>
          <w:sz w:val="24"/>
          <w:szCs w:val="24"/>
          <w:lang w:val="sq-AL"/>
        </w:rPr>
        <w:t>-</w:t>
      </w:r>
      <w:r w:rsidRPr="008A7582">
        <w:rPr>
          <w:rFonts w:ascii="Times New Roman" w:hAnsi="Times New Roman" w:cs="Times New Roman"/>
          <w:sz w:val="24"/>
          <w:szCs w:val="24"/>
          <w:lang w:val="sq-AL"/>
        </w:rPr>
        <w:t>i me temë “Bashkëpunimi për Drejtësinë për të Mitur”, në bashkëpunim me Komitetin Shqiptar të Helsinkit, ku fokusi ishte njohja me rolin e Njësisë për Mbrojtjen e Fëmijës dhe me mënyrën se si trajtohen rastet konkretisht. Në ketë takim morën pjesë të gjithë Punonjësit e Mbrojtjes së Fëmijës që ushtrojnë veprimtarinë e tyre në të gjithë territorin e vendit,</w:t>
      </w:r>
      <w:r w:rsidRPr="008A7582">
        <w:rPr>
          <w:rFonts w:ascii="Times New Roman" w:hAnsi="Times New Roman" w:cs="Times New Roman"/>
          <w:color w:val="262626"/>
          <w:sz w:val="24"/>
          <w:szCs w:val="24"/>
          <w:shd w:val="clear" w:color="auto" w:fill="FFFFFF"/>
          <w:lang w:val="sq-AL"/>
        </w:rPr>
        <w:t xml:space="preserve"> </w:t>
      </w:r>
      <w:proofErr w:type="spellStart"/>
      <w:r w:rsidRPr="008A7582">
        <w:rPr>
          <w:rFonts w:ascii="Times New Roman" w:hAnsi="Times New Roman" w:cs="Times New Roman"/>
          <w:sz w:val="24"/>
          <w:szCs w:val="24"/>
          <w:shd w:val="clear" w:color="auto" w:fill="FFFFFF"/>
          <w:lang w:val="sq-AL"/>
        </w:rPr>
        <w:t>Znj</w:t>
      </w:r>
      <w:proofErr w:type="spellEnd"/>
      <w:r w:rsidRPr="008A7582">
        <w:rPr>
          <w:rFonts w:ascii="Times New Roman" w:hAnsi="Times New Roman" w:cs="Times New Roman"/>
          <w:sz w:val="24"/>
          <w:szCs w:val="24"/>
          <w:shd w:val="clear" w:color="auto" w:fill="FFFFFF"/>
          <w:lang w:val="sq-AL"/>
        </w:rPr>
        <w:t xml:space="preserve">. </w:t>
      </w:r>
      <w:proofErr w:type="spellStart"/>
      <w:r w:rsidRPr="008A7582">
        <w:rPr>
          <w:rFonts w:ascii="Times New Roman" w:hAnsi="Times New Roman" w:cs="Times New Roman"/>
          <w:sz w:val="24"/>
          <w:szCs w:val="24"/>
          <w:shd w:val="clear" w:color="auto" w:fill="FFFFFF"/>
          <w:lang w:val="sq-AL"/>
        </w:rPr>
        <w:t>Annete</w:t>
      </w:r>
      <w:proofErr w:type="spellEnd"/>
      <w:r w:rsidRPr="008A7582">
        <w:rPr>
          <w:rFonts w:ascii="Times New Roman" w:hAnsi="Times New Roman" w:cs="Times New Roman"/>
          <w:sz w:val="24"/>
          <w:szCs w:val="24"/>
          <w:shd w:val="clear" w:color="auto" w:fill="FFFFFF"/>
          <w:lang w:val="sq-AL"/>
        </w:rPr>
        <w:t xml:space="preserve"> </w:t>
      </w:r>
      <w:proofErr w:type="spellStart"/>
      <w:r w:rsidRPr="008A7582">
        <w:rPr>
          <w:rFonts w:ascii="Times New Roman" w:hAnsi="Times New Roman" w:cs="Times New Roman"/>
          <w:sz w:val="24"/>
          <w:szCs w:val="24"/>
          <w:shd w:val="clear" w:color="auto" w:fill="FFFFFF"/>
          <w:lang w:val="sq-AL"/>
        </w:rPr>
        <w:t>van</w:t>
      </w:r>
      <w:proofErr w:type="spellEnd"/>
      <w:r w:rsidRPr="008A7582">
        <w:rPr>
          <w:rFonts w:ascii="Times New Roman" w:hAnsi="Times New Roman" w:cs="Times New Roman"/>
          <w:sz w:val="24"/>
          <w:szCs w:val="24"/>
          <w:shd w:val="clear" w:color="auto" w:fill="FFFFFF"/>
          <w:lang w:val="sq-AL"/>
        </w:rPr>
        <w:t xml:space="preserve"> </w:t>
      </w:r>
      <w:proofErr w:type="spellStart"/>
      <w:r w:rsidRPr="008A7582">
        <w:rPr>
          <w:rFonts w:ascii="Times New Roman" w:hAnsi="Times New Roman" w:cs="Times New Roman"/>
          <w:sz w:val="24"/>
          <w:szCs w:val="24"/>
          <w:shd w:val="clear" w:color="auto" w:fill="FFFFFF"/>
          <w:lang w:val="sq-AL"/>
        </w:rPr>
        <w:t>den</w:t>
      </w:r>
      <w:proofErr w:type="spellEnd"/>
      <w:r w:rsidRPr="008A7582">
        <w:rPr>
          <w:rFonts w:ascii="Times New Roman" w:hAnsi="Times New Roman" w:cs="Times New Roman"/>
          <w:sz w:val="24"/>
          <w:szCs w:val="24"/>
          <w:shd w:val="clear" w:color="auto" w:fill="FFFFFF"/>
          <w:lang w:val="sq-AL"/>
        </w:rPr>
        <w:t xml:space="preserve"> </w:t>
      </w:r>
      <w:proofErr w:type="spellStart"/>
      <w:r w:rsidRPr="008A7582">
        <w:rPr>
          <w:rFonts w:ascii="Times New Roman" w:hAnsi="Times New Roman" w:cs="Times New Roman"/>
          <w:sz w:val="24"/>
          <w:szCs w:val="24"/>
          <w:shd w:val="clear" w:color="auto" w:fill="FFFFFF"/>
          <w:lang w:val="sq-AL"/>
        </w:rPr>
        <w:t>Bosch</w:t>
      </w:r>
      <w:proofErr w:type="spellEnd"/>
      <w:r w:rsidRPr="008A7582">
        <w:rPr>
          <w:rFonts w:ascii="Times New Roman" w:hAnsi="Times New Roman" w:cs="Times New Roman"/>
          <w:sz w:val="24"/>
          <w:szCs w:val="24"/>
          <w:shd w:val="clear" w:color="auto" w:fill="FFFFFF"/>
          <w:lang w:val="sq-AL"/>
        </w:rPr>
        <w:t xml:space="preserve"> si eksperte e NHC, </w:t>
      </w:r>
      <w:r w:rsidRPr="008A7582">
        <w:rPr>
          <w:rFonts w:ascii="Times New Roman" w:hAnsi="Times New Roman" w:cs="Times New Roman"/>
          <w:sz w:val="24"/>
          <w:szCs w:val="24"/>
          <w:lang w:val="sq-AL"/>
        </w:rPr>
        <w:t xml:space="preserve"> </w:t>
      </w:r>
      <w:proofErr w:type="spellStart"/>
      <w:r w:rsidRPr="008A7582">
        <w:rPr>
          <w:rFonts w:ascii="Times New Roman" w:hAnsi="Times New Roman" w:cs="Times New Roman"/>
          <w:sz w:val="24"/>
          <w:szCs w:val="24"/>
          <w:lang w:val="sq-AL"/>
        </w:rPr>
        <w:t>znj</w:t>
      </w:r>
      <w:proofErr w:type="spellEnd"/>
      <w:r w:rsidRPr="008A7582">
        <w:rPr>
          <w:rFonts w:ascii="Times New Roman" w:hAnsi="Times New Roman" w:cs="Times New Roman"/>
          <w:sz w:val="24"/>
          <w:szCs w:val="24"/>
          <w:lang w:val="sq-AL"/>
        </w:rPr>
        <w:t xml:space="preserve">. </w:t>
      </w:r>
      <w:proofErr w:type="spellStart"/>
      <w:r w:rsidRPr="008A7582">
        <w:rPr>
          <w:rFonts w:ascii="Times New Roman" w:hAnsi="Times New Roman" w:cs="Times New Roman"/>
          <w:sz w:val="24"/>
          <w:szCs w:val="24"/>
          <w:lang w:val="sq-AL"/>
        </w:rPr>
        <w:t>Alma</w:t>
      </w:r>
      <w:proofErr w:type="spellEnd"/>
      <w:r w:rsidRPr="008A7582">
        <w:rPr>
          <w:rFonts w:ascii="Times New Roman" w:hAnsi="Times New Roman" w:cs="Times New Roman"/>
          <w:sz w:val="24"/>
          <w:szCs w:val="24"/>
          <w:lang w:val="sq-AL"/>
        </w:rPr>
        <w:t xml:space="preserve"> </w:t>
      </w:r>
      <w:proofErr w:type="spellStart"/>
      <w:r w:rsidRPr="008A7582">
        <w:rPr>
          <w:rFonts w:ascii="Times New Roman" w:hAnsi="Times New Roman" w:cs="Times New Roman"/>
          <w:sz w:val="24"/>
          <w:szCs w:val="24"/>
          <w:lang w:val="sq-AL"/>
        </w:rPr>
        <w:t>Tandili</w:t>
      </w:r>
      <w:proofErr w:type="spellEnd"/>
      <w:r w:rsidRPr="008A7582">
        <w:rPr>
          <w:rFonts w:ascii="Times New Roman" w:hAnsi="Times New Roman" w:cs="Times New Roman"/>
          <w:sz w:val="24"/>
          <w:szCs w:val="24"/>
          <w:lang w:val="sq-AL"/>
        </w:rPr>
        <w:t>, Kryetare e Agjencisë Shtetërore për të Drejtën dhe Mbrojtjen e Fëmijës, si dhe punonjës nga Shërbimi i Provës dhe përfaqësues të QPKMR-së.</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lastRenderedPageBreak/>
        <w:t>Gjatë këtij takimi, u diskutuan raste nga praktika e punës me të mitur dhe zgjidhja që PMF-të do të jepnin për secilin rast, në përfundim të këtij takimi u shpreh nevoja për zhvillimin e trajnimeve të vazhdueshme për mbarëvajtjen dhe përditësimin e punës për Punonjësit e Mbrojtjes së Fëmijës në të gjithë territorin e vendit.</w:t>
      </w:r>
    </w:p>
    <w:p w:rsidR="00ED44D2" w:rsidRPr="008A7582" w:rsidRDefault="00ED44D2" w:rsidP="00795AF6">
      <w:pPr>
        <w:pStyle w:val="ListParagraph"/>
        <w:numPr>
          <w:ilvl w:val="0"/>
          <w:numId w:val="5"/>
        </w:numPr>
        <w:spacing w:after="16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Akti</w:t>
      </w:r>
      <w:r w:rsidR="00795AF6">
        <w:rPr>
          <w:rFonts w:ascii="Times New Roman" w:hAnsi="Times New Roman" w:cs="Times New Roman"/>
          <w:b/>
          <w:sz w:val="24"/>
          <w:szCs w:val="24"/>
          <w:lang w:val="sq-AL"/>
        </w:rPr>
        <w:t>vitet i organizuar me temë: "</w:t>
      </w:r>
      <w:proofErr w:type="spellStart"/>
      <w:r w:rsidR="00795AF6">
        <w:rPr>
          <w:rFonts w:ascii="Times New Roman" w:hAnsi="Times New Roman" w:cs="Times New Roman"/>
          <w:b/>
          <w:sz w:val="24"/>
          <w:szCs w:val="24"/>
          <w:lang w:val="sq-AL"/>
        </w:rPr>
        <w:t>C'</w:t>
      </w:r>
      <w:r w:rsidR="00795AF6" w:rsidRPr="00795AF6">
        <w:rPr>
          <w:rFonts w:ascii="Times New Roman" w:hAnsi="Times New Roman" w:cs="Times New Roman"/>
          <w:b/>
          <w:sz w:val="24"/>
          <w:szCs w:val="24"/>
          <w:lang w:val="sq-AL"/>
        </w:rPr>
        <w:t>è</w:t>
      </w:r>
      <w:proofErr w:type="spellEnd"/>
      <w:r w:rsidRPr="008A7582">
        <w:rPr>
          <w:rFonts w:ascii="Times New Roman" w:hAnsi="Times New Roman" w:cs="Times New Roman"/>
          <w:b/>
          <w:sz w:val="24"/>
          <w:szCs w:val="24"/>
          <w:lang w:val="sq-AL"/>
        </w:rPr>
        <w:t xml:space="preserve"> posta </w:t>
      </w:r>
      <w:proofErr w:type="spellStart"/>
      <w:r w:rsidRPr="008A7582">
        <w:rPr>
          <w:rFonts w:ascii="Times New Roman" w:hAnsi="Times New Roman" w:cs="Times New Roman"/>
          <w:b/>
          <w:sz w:val="24"/>
          <w:szCs w:val="24"/>
          <w:lang w:val="sq-AL"/>
        </w:rPr>
        <w:t>per</w:t>
      </w:r>
      <w:proofErr w:type="spellEnd"/>
      <w:r w:rsidRPr="008A7582">
        <w:rPr>
          <w:rFonts w:ascii="Times New Roman" w:hAnsi="Times New Roman" w:cs="Times New Roman"/>
          <w:b/>
          <w:sz w:val="24"/>
          <w:szCs w:val="24"/>
          <w:lang w:val="sq-AL"/>
        </w:rPr>
        <w:t xml:space="preserve"> te" </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QPKMR dhe Posta Shqiptare, me mbështetjen dhe të Institutit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Kavajë organizuan aktivitetin ku në fokus ishte njohja me dokumentarin e realizuar për 105 Vjetorin e Postës Shqiptare si dhe me galerinë virtuale të Postës, e cila vizitohet vazhdimisht nga bashkëmoshatarë të tyre.</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Gjatë këtij takimi u evidentua fakti që izolimi dhe vuajtja e dënimit nuk mund të shkëpusë komunikimin me familjarët dhe të afërmit e tyre, duke theksuar se marrëdhëniet familjare përbëjnë një element kyç në riintegrimin e tyre pas vuajtjes së dënimit.</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Në përfundim të aktivitetit, në formë simbolike nga të miturit pjesëmarrës u shkruan disa kartolina, të cilat u </w:t>
      </w:r>
      <w:r w:rsidRPr="009D5418">
        <w:rPr>
          <w:rFonts w:ascii="Times New Roman" w:hAnsi="Times New Roman" w:cs="Times New Roman"/>
          <w:sz w:val="24"/>
          <w:szCs w:val="24"/>
          <w:lang w:val="sq-AL"/>
        </w:rPr>
        <w:t>nis</w:t>
      </w:r>
      <w:r w:rsidR="009D5418" w:rsidRPr="009D5418">
        <w:rPr>
          <w:rFonts w:ascii="Times New Roman" w:hAnsi="Times New Roman" w:cs="Times New Roman"/>
          <w:sz w:val="24"/>
          <w:szCs w:val="24"/>
          <w:lang w:val="sq-AL"/>
        </w:rPr>
        <w:t>ë</w:t>
      </w:r>
      <w:r w:rsidRPr="008A7582">
        <w:rPr>
          <w:rFonts w:ascii="Times New Roman" w:hAnsi="Times New Roman" w:cs="Times New Roman"/>
          <w:sz w:val="24"/>
          <w:szCs w:val="24"/>
          <w:lang w:val="sq-AL"/>
        </w:rPr>
        <w:t>n nga Posta Shqiptare pranë familjareve dhe miqve të tyre.</w:t>
      </w:r>
    </w:p>
    <w:p w:rsidR="00ED44D2" w:rsidRPr="008A7582" w:rsidRDefault="00ED44D2" w:rsidP="00ED44D2">
      <w:pPr>
        <w:pStyle w:val="ListParagraph"/>
        <w:numPr>
          <w:ilvl w:val="0"/>
          <w:numId w:val="5"/>
        </w:numPr>
        <w:spacing w:after="160" w:line="259" w:lineRule="auto"/>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Takim me Zëdhënësin</w:t>
      </w:r>
      <w:r w:rsidR="00417586">
        <w:rPr>
          <w:rFonts w:ascii="Times New Roman" w:hAnsi="Times New Roman" w:cs="Times New Roman"/>
          <w:b/>
          <w:sz w:val="24"/>
          <w:szCs w:val="24"/>
          <w:lang w:val="sq-AL"/>
        </w:rPr>
        <w:t xml:space="preserve"> e Policisë së Shtetit</w:t>
      </w:r>
    </w:p>
    <w:p w:rsidR="00ED44D2" w:rsidRPr="008A7582" w:rsidRDefault="00ED44D2" w:rsidP="00ED44D2">
      <w:pPr>
        <w:spacing w:after="160"/>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Në kuadër realizimit të misionit të saj, QPKMR organizoi një takim me Z. Gentian </w:t>
      </w:r>
      <w:r w:rsidRPr="00B56BBE">
        <w:rPr>
          <w:rFonts w:ascii="Times New Roman" w:hAnsi="Times New Roman" w:cs="Times New Roman"/>
          <w:sz w:val="24"/>
          <w:szCs w:val="24"/>
          <w:lang w:val="sq-AL"/>
        </w:rPr>
        <w:t>Mulla</w:t>
      </w:r>
      <w:r w:rsidR="004A5C1A" w:rsidRPr="00B56BBE">
        <w:rPr>
          <w:rFonts w:ascii="Times New Roman" w:hAnsi="Times New Roman" w:cs="Times New Roman"/>
          <w:sz w:val="24"/>
          <w:szCs w:val="24"/>
          <w:lang w:val="sq-AL"/>
        </w:rPr>
        <w:t>i</w:t>
      </w:r>
      <w:r w:rsidRPr="00B56BBE">
        <w:rPr>
          <w:rFonts w:ascii="Times New Roman" w:hAnsi="Times New Roman" w:cs="Times New Roman"/>
          <w:sz w:val="24"/>
          <w:szCs w:val="24"/>
          <w:lang w:val="sq-AL"/>
        </w:rPr>
        <w:t>,</w:t>
      </w:r>
      <w:r w:rsidRPr="008A7582">
        <w:rPr>
          <w:rFonts w:ascii="Times New Roman" w:hAnsi="Times New Roman" w:cs="Times New Roman"/>
          <w:sz w:val="24"/>
          <w:szCs w:val="24"/>
          <w:lang w:val="sq-AL"/>
        </w:rPr>
        <w:t xml:space="preserve"> zëdhënës i Policisë së Shtetit, në ketë takim u diskutua mbi fushat e bashkëpunimit me policinë e shtetit sa i takon rehabilitimit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pas daljes nga sistemi i drejtësisë dhe mbi masat që po marrim për shmangien e recidivizmit. </w:t>
      </w:r>
    </w:p>
    <w:p w:rsidR="00ED44D2" w:rsidRDefault="00ED44D2" w:rsidP="00ED44D2">
      <w:pPr>
        <w:spacing w:after="160"/>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Qendra e Parandalimit të Krimeve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Miturve dhe të Rinjve, në zbatim të akteve mbi të cilat organizohet dhe funksionon ka detyrimin ligjor mbi mbikëqyrjen e procesit të rehabilitimit të tyre, dhe me qëllim finalizimin me sukses t</w:t>
      </w:r>
      <w:r w:rsidRPr="008A7582">
        <w:rPr>
          <w:rFonts w:ascii="Times New Roman" w:hAnsi="Times New Roman" w:cs="Times New Roman"/>
          <w:color w:val="262626"/>
          <w:sz w:val="24"/>
          <w:szCs w:val="24"/>
          <w:shd w:val="clear" w:color="auto" w:fill="FFFFFF"/>
          <w:lang w:val="sq-AL"/>
        </w:rPr>
        <w:t>ë</w:t>
      </w:r>
      <w:r w:rsidRPr="008A7582">
        <w:rPr>
          <w:rFonts w:ascii="Times New Roman" w:hAnsi="Times New Roman" w:cs="Times New Roman"/>
          <w:sz w:val="24"/>
          <w:szCs w:val="24"/>
          <w:lang w:val="sq-AL"/>
        </w:rPr>
        <w:t xml:space="preserve"> këtij procesi është e nevojshme të krijohen dhe urat e bashkëpunimit në mënyrë të vazhdueshme me strukturat e policisë për menaxhimin dhe trajtimin e rasteve.</w:t>
      </w:r>
    </w:p>
    <w:p w:rsidR="00ED44D2" w:rsidRDefault="00ED44D2" w:rsidP="00ED44D2">
      <w:pPr>
        <w:pStyle w:val="ListParagraph"/>
        <w:numPr>
          <w:ilvl w:val="0"/>
          <w:numId w:val="9"/>
        </w:numPr>
        <w:spacing w:after="160" w:line="259" w:lineRule="auto"/>
        <w:jc w:val="both"/>
        <w:rPr>
          <w:rFonts w:ascii="Times New Roman" w:hAnsi="Times New Roman" w:cs="Times New Roman"/>
          <w:iCs/>
          <w:sz w:val="24"/>
          <w:szCs w:val="24"/>
          <w:lang w:val="sq-AL"/>
        </w:rPr>
      </w:pPr>
      <w:r w:rsidRPr="00BA1CA2">
        <w:rPr>
          <w:rFonts w:ascii="Times New Roman" w:hAnsi="Times New Roman" w:cs="Times New Roman"/>
          <w:b/>
          <w:iCs/>
          <w:sz w:val="24"/>
          <w:szCs w:val="24"/>
          <w:lang w:val="sq-AL"/>
        </w:rPr>
        <w:t>Gjatë vitit 2022</w:t>
      </w:r>
      <w:r w:rsidRPr="00BA1CA2">
        <w:rPr>
          <w:rFonts w:ascii="Times New Roman" w:hAnsi="Times New Roman" w:cs="Times New Roman"/>
          <w:iCs/>
          <w:sz w:val="24"/>
          <w:szCs w:val="24"/>
          <w:lang w:val="sq-AL"/>
        </w:rPr>
        <w:t>, QPKMR ka zhvilluar takime/aktivitete me Fakultete të ndryshme të Universitetit të Tiranës si më poshtë: </w:t>
      </w:r>
    </w:p>
    <w:p w:rsidR="00ED44D2" w:rsidRPr="00BA1CA2" w:rsidRDefault="00ED44D2" w:rsidP="00ED44D2">
      <w:pPr>
        <w:pStyle w:val="ListParagraph"/>
        <w:spacing w:after="160" w:line="259" w:lineRule="auto"/>
        <w:jc w:val="both"/>
        <w:rPr>
          <w:rFonts w:ascii="Times New Roman" w:hAnsi="Times New Roman" w:cs="Times New Roman"/>
          <w:iCs/>
          <w:sz w:val="24"/>
          <w:szCs w:val="24"/>
          <w:lang w:val="sq-AL"/>
        </w:rPr>
      </w:pPr>
    </w:p>
    <w:p w:rsidR="00ED44D2" w:rsidRPr="00BA1CA2" w:rsidRDefault="00ED44D2" w:rsidP="00ED44D2">
      <w:pPr>
        <w:pStyle w:val="ListParagraph"/>
        <w:numPr>
          <w:ilvl w:val="0"/>
          <w:numId w:val="37"/>
        </w:numPr>
        <w:spacing w:after="160" w:line="259" w:lineRule="auto"/>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t>T</w:t>
      </w:r>
      <w:r>
        <w:rPr>
          <w:rFonts w:ascii="Times New Roman" w:hAnsi="Times New Roman" w:cs="Times New Roman"/>
          <w:iCs/>
          <w:sz w:val="24"/>
          <w:szCs w:val="24"/>
          <w:lang w:val="sq-AL"/>
        </w:rPr>
        <w:t>akim me Universitetin e Arteve</w:t>
      </w:r>
    </w:p>
    <w:p w:rsidR="00ED44D2" w:rsidRDefault="00ED44D2" w:rsidP="00ED44D2">
      <w:pPr>
        <w:spacing w:after="160" w:line="259" w:lineRule="auto"/>
        <w:ind w:left="360"/>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t xml:space="preserve">Ky takim konsiston në krijimin e një kornize bashkëpunimi mes institucionit tonë, Institutit të </w:t>
      </w:r>
      <w:proofErr w:type="spellStart"/>
      <w:r w:rsidRPr="00BA1CA2">
        <w:rPr>
          <w:rFonts w:ascii="Times New Roman" w:hAnsi="Times New Roman" w:cs="Times New Roman"/>
          <w:iCs/>
          <w:sz w:val="24"/>
          <w:szCs w:val="24"/>
          <w:lang w:val="sq-AL"/>
        </w:rPr>
        <w:t>të</w:t>
      </w:r>
      <w:proofErr w:type="spellEnd"/>
      <w:r w:rsidRPr="00BA1CA2">
        <w:rPr>
          <w:rFonts w:ascii="Times New Roman" w:hAnsi="Times New Roman" w:cs="Times New Roman"/>
          <w:iCs/>
          <w:sz w:val="24"/>
          <w:szCs w:val="24"/>
          <w:lang w:val="sq-AL"/>
        </w:rPr>
        <w:t xml:space="preserve"> Miturve Kavajë dhe Universitetit të Arteve</w:t>
      </w:r>
      <w:r>
        <w:rPr>
          <w:rFonts w:ascii="Times New Roman" w:hAnsi="Times New Roman" w:cs="Times New Roman"/>
          <w:iCs/>
          <w:sz w:val="24"/>
          <w:szCs w:val="24"/>
          <w:lang w:val="sq-AL"/>
        </w:rPr>
        <w:t>, me qëllimin kryesor për riintegrimin e të miturve në konflikt me ligjin</w:t>
      </w:r>
      <w:r w:rsidRPr="00BA1CA2">
        <w:rPr>
          <w:rFonts w:ascii="Times New Roman" w:hAnsi="Times New Roman" w:cs="Times New Roman"/>
          <w:iCs/>
          <w:sz w:val="24"/>
          <w:szCs w:val="24"/>
          <w:lang w:val="sq-AL"/>
        </w:rPr>
        <w:t>. Në vazhdimësi të këtij bashkëpunimi është realizuar dhurimi nga ana e Universitetit të materialeve të ndryshme (</w:t>
      </w:r>
      <w:proofErr w:type="spellStart"/>
      <w:r w:rsidRPr="00BA1CA2">
        <w:rPr>
          <w:rFonts w:ascii="Times New Roman" w:hAnsi="Times New Roman" w:cs="Times New Roman"/>
          <w:iCs/>
          <w:sz w:val="24"/>
          <w:szCs w:val="24"/>
          <w:lang w:val="sq-AL"/>
        </w:rPr>
        <w:t>telajo</w:t>
      </w:r>
      <w:proofErr w:type="spellEnd"/>
      <w:r w:rsidRPr="00BA1CA2">
        <w:rPr>
          <w:rFonts w:ascii="Times New Roman" w:hAnsi="Times New Roman" w:cs="Times New Roman"/>
          <w:iCs/>
          <w:sz w:val="24"/>
          <w:szCs w:val="24"/>
          <w:lang w:val="sq-AL"/>
        </w:rPr>
        <w:t>, bojëra etj.) për të miturit e trajtuar nga QPKMR</w:t>
      </w:r>
      <w:r>
        <w:rPr>
          <w:rFonts w:ascii="Times New Roman" w:hAnsi="Times New Roman" w:cs="Times New Roman"/>
          <w:iCs/>
          <w:sz w:val="24"/>
          <w:szCs w:val="24"/>
          <w:lang w:val="sq-AL"/>
        </w:rPr>
        <w:t xml:space="preserve"> dhe që janë duke vuajtur dënimin pranë Institutit të </w:t>
      </w:r>
      <w:proofErr w:type="spellStart"/>
      <w:r>
        <w:rPr>
          <w:rFonts w:ascii="Times New Roman" w:hAnsi="Times New Roman" w:cs="Times New Roman"/>
          <w:iCs/>
          <w:sz w:val="24"/>
          <w:szCs w:val="24"/>
          <w:lang w:val="sq-AL"/>
        </w:rPr>
        <w:t>të</w:t>
      </w:r>
      <w:proofErr w:type="spellEnd"/>
      <w:r>
        <w:rPr>
          <w:rFonts w:ascii="Times New Roman" w:hAnsi="Times New Roman" w:cs="Times New Roman"/>
          <w:iCs/>
          <w:sz w:val="24"/>
          <w:szCs w:val="24"/>
          <w:lang w:val="sq-AL"/>
        </w:rPr>
        <w:t xml:space="preserve"> Miturve Kavajë</w:t>
      </w:r>
      <w:r w:rsidRPr="00BA1CA2">
        <w:rPr>
          <w:rFonts w:ascii="Times New Roman" w:hAnsi="Times New Roman" w:cs="Times New Roman"/>
          <w:iCs/>
          <w:sz w:val="24"/>
          <w:szCs w:val="24"/>
          <w:lang w:val="sq-AL"/>
        </w:rPr>
        <w:t>.</w:t>
      </w:r>
    </w:p>
    <w:p w:rsidR="00795AF6" w:rsidRPr="00BA1CA2" w:rsidRDefault="00795AF6" w:rsidP="00ED44D2">
      <w:pPr>
        <w:spacing w:after="160" w:line="259" w:lineRule="auto"/>
        <w:ind w:left="360"/>
        <w:jc w:val="both"/>
        <w:rPr>
          <w:rFonts w:ascii="Times New Roman" w:hAnsi="Times New Roman" w:cs="Times New Roman"/>
          <w:iCs/>
          <w:sz w:val="24"/>
          <w:szCs w:val="24"/>
          <w:lang w:val="sq-AL"/>
        </w:rPr>
      </w:pPr>
    </w:p>
    <w:p w:rsidR="00ED44D2" w:rsidRPr="00BA1CA2" w:rsidRDefault="00ED44D2" w:rsidP="00ED44D2">
      <w:pPr>
        <w:pStyle w:val="ListParagraph"/>
        <w:numPr>
          <w:ilvl w:val="0"/>
          <w:numId w:val="37"/>
        </w:numPr>
        <w:spacing w:after="160" w:line="259" w:lineRule="auto"/>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lastRenderedPageBreak/>
        <w:t>Ta</w:t>
      </w:r>
      <w:r>
        <w:rPr>
          <w:rFonts w:ascii="Times New Roman" w:hAnsi="Times New Roman" w:cs="Times New Roman"/>
          <w:iCs/>
          <w:sz w:val="24"/>
          <w:szCs w:val="24"/>
          <w:lang w:val="sq-AL"/>
        </w:rPr>
        <w:t>kim me Fakultetin e Drejtësisë</w:t>
      </w:r>
    </w:p>
    <w:p w:rsidR="00ED44D2" w:rsidRPr="00BA1CA2" w:rsidRDefault="00ED44D2" w:rsidP="00ED44D2">
      <w:pPr>
        <w:spacing w:after="160" w:line="259" w:lineRule="auto"/>
        <w:ind w:left="360"/>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t>K</w:t>
      </w:r>
      <w:r>
        <w:rPr>
          <w:rFonts w:ascii="Times New Roman" w:hAnsi="Times New Roman" w:cs="Times New Roman"/>
          <w:iCs/>
          <w:sz w:val="24"/>
          <w:szCs w:val="24"/>
          <w:lang w:val="sq-AL"/>
        </w:rPr>
        <w:t>onkretisht</w:t>
      </w:r>
      <w:r w:rsidRPr="00BA1CA2">
        <w:rPr>
          <w:rFonts w:ascii="Times New Roman" w:hAnsi="Times New Roman" w:cs="Times New Roman"/>
          <w:iCs/>
          <w:sz w:val="24"/>
          <w:szCs w:val="24"/>
          <w:lang w:val="sq-AL"/>
        </w:rPr>
        <w:t xml:space="preserve"> takim</w:t>
      </w:r>
      <w:r>
        <w:rPr>
          <w:rFonts w:ascii="Times New Roman" w:hAnsi="Times New Roman" w:cs="Times New Roman"/>
          <w:iCs/>
          <w:sz w:val="24"/>
          <w:szCs w:val="24"/>
          <w:lang w:val="sq-AL"/>
        </w:rPr>
        <w:t>i</w:t>
      </w:r>
      <w:r w:rsidRPr="00BA1CA2">
        <w:rPr>
          <w:rFonts w:ascii="Times New Roman" w:hAnsi="Times New Roman" w:cs="Times New Roman"/>
          <w:iCs/>
          <w:sz w:val="24"/>
          <w:szCs w:val="24"/>
          <w:lang w:val="sq-AL"/>
        </w:rPr>
        <w:t xml:space="preserve"> konsiston në pjesëmarrjen në një seminar të hapur të organizuar nga Fakulteti i Drejtësisë me qëllim prezantimin e institucionit, punës së realizuar sa i takon fushës së veprimtarisë në riintegrimin e të miturve dhe parandalimin e kriminalitetit në pjesën recidiviste për të miturit e rikthyer në komunitet pas përfundimit të dënimit.</w:t>
      </w:r>
    </w:p>
    <w:p w:rsidR="00ED44D2" w:rsidRPr="00BA1CA2" w:rsidRDefault="00ED44D2" w:rsidP="00ED44D2">
      <w:pPr>
        <w:pStyle w:val="ListParagraph"/>
        <w:numPr>
          <w:ilvl w:val="0"/>
          <w:numId w:val="37"/>
        </w:numPr>
        <w:spacing w:after="160" w:line="259" w:lineRule="auto"/>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t>Takim me</w:t>
      </w:r>
      <w:r>
        <w:rPr>
          <w:rFonts w:ascii="Times New Roman" w:hAnsi="Times New Roman" w:cs="Times New Roman"/>
          <w:iCs/>
          <w:sz w:val="24"/>
          <w:szCs w:val="24"/>
          <w:lang w:val="sq-AL"/>
        </w:rPr>
        <w:t xml:space="preserve"> Fakultetin e Shkencave Sociale</w:t>
      </w:r>
    </w:p>
    <w:p w:rsidR="00ED44D2" w:rsidRPr="00BA1CA2" w:rsidRDefault="00ED44D2" w:rsidP="00ED44D2">
      <w:pPr>
        <w:spacing w:after="160" w:line="259" w:lineRule="auto"/>
        <w:ind w:left="360"/>
        <w:jc w:val="both"/>
        <w:rPr>
          <w:rFonts w:ascii="Times New Roman" w:hAnsi="Times New Roman" w:cs="Times New Roman"/>
          <w:iCs/>
          <w:sz w:val="24"/>
          <w:szCs w:val="24"/>
          <w:lang w:val="sq-AL"/>
        </w:rPr>
      </w:pPr>
      <w:r>
        <w:rPr>
          <w:rFonts w:ascii="Times New Roman" w:hAnsi="Times New Roman" w:cs="Times New Roman"/>
          <w:iCs/>
          <w:sz w:val="24"/>
          <w:szCs w:val="24"/>
          <w:lang w:val="sq-AL"/>
        </w:rPr>
        <w:t>T</w:t>
      </w:r>
      <w:r w:rsidRPr="00BA1CA2">
        <w:rPr>
          <w:rFonts w:ascii="Times New Roman" w:hAnsi="Times New Roman" w:cs="Times New Roman"/>
          <w:iCs/>
          <w:sz w:val="24"/>
          <w:szCs w:val="24"/>
          <w:lang w:val="sq-AL"/>
        </w:rPr>
        <w:t>akim</w:t>
      </w:r>
      <w:r>
        <w:rPr>
          <w:rFonts w:ascii="Times New Roman" w:hAnsi="Times New Roman" w:cs="Times New Roman"/>
          <w:iCs/>
          <w:sz w:val="24"/>
          <w:szCs w:val="24"/>
          <w:lang w:val="sq-AL"/>
        </w:rPr>
        <w:t>i</w:t>
      </w:r>
      <w:r w:rsidRPr="00BA1CA2">
        <w:rPr>
          <w:rFonts w:ascii="Times New Roman" w:hAnsi="Times New Roman" w:cs="Times New Roman"/>
          <w:iCs/>
          <w:sz w:val="24"/>
          <w:szCs w:val="24"/>
          <w:lang w:val="sq-AL"/>
        </w:rPr>
        <w:t xml:space="preserve"> është realizuar me iniciativën e QPKMR-ës dhe konsiston në prezantimin e punës së institucionit me student</w:t>
      </w:r>
      <w:r w:rsidR="00B56BBE">
        <w:rPr>
          <w:rFonts w:ascii="Times New Roman" w:hAnsi="Times New Roman" w:cs="Times New Roman"/>
          <w:iCs/>
          <w:sz w:val="24"/>
          <w:szCs w:val="24"/>
          <w:lang w:val="sq-AL"/>
        </w:rPr>
        <w:t>ë</w:t>
      </w:r>
      <w:r w:rsidRPr="00BA1CA2">
        <w:rPr>
          <w:rFonts w:ascii="Times New Roman" w:hAnsi="Times New Roman" w:cs="Times New Roman"/>
          <w:iCs/>
          <w:sz w:val="24"/>
          <w:szCs w:val="24"/>
          <w:lang w:val="sq-AL"/>
        </w:rPr>
        <w:t xml:space="preserve"> të Fakultetit të Shkencave Sociale të cilët kanë kryer praktikën e shkollës pranë nesh duke realizuar dhe diskutuar disa kazuse me të mitur të përfshirë në krim.</w:t>
      </w:r>
    </w:p>
    <w:p w:rsidR="00ED44D2" w:rsidRPr="00F5767A" w:rsidRDefault="00ED44D2" w:rsidP="00ED44D2">
      <w:pPr>
        <w:spacing w:after="160" w:line="259" w:lineRule="auto"/>
        <w:ind w:left="360"/>
        <w:jc w:val="both"/>
        <w:rPr>
          <w:rFonts w:ascii="Times New Roman" w:hAnsi="Times New Roman" w:cs="Times New Roman"/>
          <w:iCs/>
          <w:sz w:val="24"/>
          <w:szCs w:val="24"/>
          <w:lang w:val="sq-AL"/>
        </w:rPr>
      </w:pPr>
      <w:r w:rsidRPr="00BA1CA2">
        <w:rPr>
          <w:rFonts w:ascii="Times New Roman" w:hAnsi="Times New Roman" w:cs="Times New Roman"/>
          <w:iCs/>
          <w:sz w:val="24"/>
          <w:szCs w:val="24"/>
          <w:lang w:val="sq-AL"/>
        </w:rPr>
        <w:t xml:space="preserve">Në përfundim studentëve ju është shpërndarë dhe Anketat me qëllim që të plotësohen në takimet që QPKMR do të zhvillojë në kuadër të </w:t>
      </w:r>
      <w:r w:rsidRPr="00BA1CA2">
        <w:rPr>
          <w:rFonts w:ascii="Times New Roman" w:hAnsi="Times New Roman" w:cs="Times New Roman"/>
          <w:sz w:val="24"/>
          <w:szCs w:val="24"/>
          <w:lang w:val="sq-AL"/>
        </w:rPr>
        <w:t>fushatave sensibilizuese të nisura me gjithë nxënësit të arsimit para universitar.</w:t>
      </w:r>
    </w:p>
    <w:p w:rsidR="00ED44D2" w:rsidRPr="008A7582" w:rsidRDefault="00ED44D2" w:rsidP="00ED44D2">
      <w:pPr>
        <w:spacing w:after="160"/>
        <w:jc w:val="both"/>
        <w:rPr>
          <w:rFonts w:ascii="Times New Roman" w:hAnsi="Times New Roman" w:cs="Times New Roman"/>
          <w:sz w:val="24"/>
          <w:szCs w:val="24"/>
          <w:lang w:val="sq-AL"/>
        </w:rPr>
      </w:pPr>
    </w:p>
    <w:p w:rsidR="00ED44D2" w:rsidRPr="008A7582" w:rsidRDefault="00ED44D2" w:rsidP="00ED44D2">
      <w:pPr>
        <w:numPr>
          <w:ilvl w:val="0"/>
          <w:numId w:val="26"/>
        </w:numPr>
        <w:spacing w:after="0" w:line="259" w:lineRule="auto"/>
        <w:contextualSpacing/>
        <w:jc w:val="both"/>
        <w:rPr>
          <w:rFonts w:ascii="Times New Roman" w:eastAsia="Times New Roman" w:hAnsi="Times New Roman" w:cs="Times New Roman"/>
          <w:b/>
          <w:color w:val="000000"/>
          <w:sz w:val="24"/>
          <w:szCs w:val="24"/>
          <w:lang w:val="sq-AL"/>
        </w:rPr>
      </w:pPr>
      <w:r w:rsidRPr="008A7582">
        <w:rPr>
          <w:rFonts w:ascii="Times New Roman" w:eastAsia="Times New Roman" w:hAnsi="Times New Roman" w:cs="Times New Roman"/>
          <w:b/>
          <w:color w:val="000000"/>
          <w:sz w:val="24"/>
          <w:szCs w:val="24"/>
          <w:lang w:val="sq-AL"/>
        </w:rPr>
        <w:t>TAKIME TË REALIZUARA NË NIVEL NDËRKOMBËTAR</w:t>
      </w:r>
    </w:p>
    <w:p w:rsidR="00ED44D2" w:rsidRPr="008A7582" w:rsidRDefault="00ED44D2" w:rsidP="00ED44D2">
      <w:pPr>
        <w:autoSpaceDE w:val="0"/>
        <w:autoSpaceDN w:val="0"/>
        <w:adjustRightInd w:val="0"/>
        <w:spacing w:after="0" w:line="240" w:lineRule="auto"/>
        <w:jc w:val="both"/>
        <w:rPr>
          <w:rFonts w:ascii="Times New Roman" w:eastAsia="Calibri" w:hAnsi="Times New Roman" w:cs="Times New Roman"/>
          <w:color w:val="000000"/>
          <w:sz w:val="24"/>
          <w:szCs w:val="24"/>
          <w:lang w:val="sq-AL" w:eastAsia="sq-AL"/>
        </w:rPr>
      </w:pPr>
    </w:p>
    <w:p w:rsidR="00ED44D2" w:rsidRPr="008A7582" w:rsidRDefault="00ED44D2" w:rsidP="00ED44D2">
      <w:pPr>
        <w:spacing w:after="160" w:line="259" w:lineRule="auto"/>
        <w:contextualSpacing/>
        <w:jc w:val="both"/>
        <w:rPr>
          <w:rFonts w:ascii="Times New Roman" w:hAnsi="Times New Roman" w:cs="Times New Roman"/>
          <w:iCs/>
          <w:sz w:val="24"/>
          <w:szCs w:val="24"/>
          <w:lang w:val="sq-AL"/>
        </w:rPr>
      </w:pPr>
      <w:r>
        <w:rPr>
          <w:rFonts w:ascii="Times New Roman" w:hAnsi="Times New Roman" w:cs="Times New Roman"/>
          <w:b/>
          <w:iCs/>
          <w:sz w:val="24"/>
          <w:szCs w:val="24"/>
          <w:lang w:val="sq-AL"/>
        </w:rPr>
        <w:t>G</w:t>
      </w:r>
      <w:r w:rsidRPr="008A7582">
        <w:rPr>
          <w:rFonts w:ascii="Times New Roman" w:hAnsi="Times New Roman" w:cs="Times New Roman"/>
          <w:b/>
          <w:iCs/>
          <w:sz w:val="24"/>
          <w:szCs w:val="24"/>
          <w:lang w:val="sq-AL"/>
        </w:rPr>
        <w:t>jatë vitit 2022</w:t>
      </w:r>
      <w:r>
        <w:rPr>
          <w:rFonts w:ascii="Times New Roman" w:hAnsi="Times New Roman" w:cs="Times New Roman"/>
          <w:b/>
          <w:iCs/>
          <w:sz w:val="24"/>
          <w:szCs w:val="24"/>
          <w:lang w:val="sq-AL"/>
        </w:rPr>
        <w:t xml:space="preserve">, </w:t>
      </w:r>
      <w:r>
        <w:rPr>
          <w:rFonts w:ascii="Times New Roman" w:hAnsi="Times New Roman" w:cs="Times New Roman"/>
          <w:iCs/>
          <w:sz w:val="24"/>
          <w:szCs w:val="24"/>
          <w:lang w:val="sq-AL"/>
        </w:rPr>
        <w:t xml:space="preserve">Qendra e Parandalimit të Krimeve të </w:t>
      </w:r>
      <w:proofErr w:type="spellStart"/>
      <w:r>
        <w:rPr>
          <w:rFonts w:ascii="Times New Roman" w:hAnsi="Times New Roman" w:cs="Times New Roman"/>
          <w:iCs/>
          <w:sz w:val="24"/>
          <w:szCs w:val="24"/>
          <w:lang w:val="sq-AL"/>
        </w:rPr>
        <w:t>të</w:t>
      </w:r>
      <w:proofErr w:type="spellEnd"/>
      <w:r>
        <w:rPr>
          <w:rFonts w:ascii="Times New Roman" w:hAnsi="Times New Roman" w:cs="Times New Roman"/>
          <w:iCs/>
          <w:sz w:val="24"/>
          <w:szCs w:val="24"/>
          <w:lang w:val="sq-AL"/>
        </w:rPr>
        <w:t xml:space="preserve"> Miturve dhe të Rinjve</w:t>
      </w:r>
      <w:r w:rsidRPr="008A7582">
        <w:rPr>
          <w:rFonts w:ascii="Times New Roman" w:hAnsi="Times New Roman" w:cs="Times New Roman"/>
          <w:iCs/>
          <w:sz w:val="24"/>
          <w:szCs w:val="24"/>
          <w:lang w:val="sq-AL"/>
        </w:rPr>
        <w:t xml:space="preserve"> ka </w:t>
      </w:r>
      <w:r>
        <w:rPr>
          <w:rFonts w:ascii="Times New Roman" w:hAnsi="Times New Roman" w:cs="Times New Roman"/>
          <w:iCs/>
          <w:sz w:val="24"/>
          <w:szCs w:val="24"/>
          <w:lang w:val="sq-AL"/>
        </w:rPr>
        <w:t>realizuar</w:t>
      </w:r>
      <w:r w:rsidRPr="008A7582">
        <w:rPr>
          <w:rFonts w:ascii="Times New Roman" w:hAnsi="Times New Roman" w:cs="Times New Roman"/>
          <w:iCs/>
          <w:sz w:val="24"/>
          <w:szCs w:val="24"/>
          <w:lang w:val="sq-AL"/>
        </w:rPr>
        <w:t xml:space="preserve"> takime të rëndësishme ndërkombëtare si</w:t>
      </w:r>
      <w:r>
        <w:rPr>
          <w:rFonts w:ascii="Times New Roman" w:hAnsi="Times New Roman" w:cs="Times New Roman"/>
          <w:iCs/>
          <w:sz w:val="24"/>
          <w:szCs w:val="24"/>
          <w:lang w:val="sq-AL"/>
        </w:rPr>
        <w:t xml:space="preserve"> më poshtë vijon</w:t>
      </w:r>
      <w:r w:rsidRPr="008A7582">
        <w:rPr>
          <w:rFonts w:ascii="Times New Roman" w:hAnsi="Times New Roman" w:cs="Times New Roman"/>
          <w:iCs/>
          <w:sz w:val="24"/>
          <w:szCs w:val="24"/>
          <w:lang w:val="sq-AL"/>
        </w:rPr>
        <w:t>:</w:t>
      </w:r>
    </w:p>
    <w:p w:rsidR="00ED44D2" w:rsidRPr="008A7582" w:rsidRDefault="00ED44D2" w:rsidP="00ED44D2">
      <w:pPr>
        <w:spacing w:after="160" w:line="259" w:lineRule="auto"/>
        <w:ind w:left="720"/>
        <w:contextualSpacing/>
        <w:jc w:val="both"/>
        <w:rPr>
          <w:rFonts w:ascii="Times New Roman" w:hAnsi="Times New Roman" w:cs="Times New Roman"/>
          <w:iCs/>
          <w:sz w:val="24"/>
          <w:szCs w:val="24"/>
          <w:lang w:val="sq-AL"/>
        </w:rPr>
      </w:pPr>
    </w:p>
    <w:p w:rsidR="00ED44D2" w:rsidRPr="008A7582" w:rsidRDefault="00ED44D2" w:rsidP="00ED44D2">
      <w:pPr>
        <w:numPr>
          <w:ilvl w:val="0"/>
          <w:numId w:val="25"/>
        </w:numPr>
        <w:spacing w:after="160" w:line="259" w:lineRule="auto"/>
        <w:contextualSpacing/>
        <w:jc w:val="both"/>
        <w:rPr>
          <w:rFonts w:ascii="Times New Roman" w:hAnsi="Times New Roman" w:cs="Times New Roman"/>
          <w:iCs/>
          <w:sz w:val="24"/>
          <w:szCs w:val="24"/>
          <w:lang w:val="sq-AL"/>
        </w:rPr>
      </w:pPr>
      <w:r w:rsidRPr="008A7582">
        <w:rPr>
          <w:rFonts w:ascii="Times New Roman" w:hAnsi="Times New Roman" w:cs="Times New Roman"/>
          <w:sz w:val="24"/>
          <w:szCs w:val="24"/>
          <w:lang w:val="sq-AL"/>
        </w:rPr>
        <w:t xml:space="preserve">Vizitë studimore në kuadër të projektit “Drejt një mjedisi të sigurt, stimulues dhe rehabilitues të burgjeve për fëmijët dhe të miturit në konflikt me ligjin në Shqipëri, Kosovë dhe Maqedoninë e Veriut”, financuar nga Ministria e Punëve të Jashtme, programi </w:t>
      </w:r>
      <w:proofErr w:type="spellStart"/>
      <w:r w:rsidRPr="008A7582">
        <w:rPr>
          <w:rFonts w:ascii="Times New Roman" w:hAnsi="Times New Roman" w:cs="Times New Roman"/>
          <w:sz w:val="24"/>
          <w:szCs w:val="24"/>
          <w:lang w:val="sq-AL"/>
        </w:rPr>
        <w:t>Matra</w:t>
      </w:r>
      <w:proofErr w:type="spellEnd"/>
      <w:r w:rsidRPr="008A7582">
        <w:rPr>
          <w:rFonts w:ascii="Times New Roman" w:hAnsi="Times New Roman" w:cs="Times New Roman"/>
          <w:sz w:val="24"/>
          <w:szCs w:val="24"/>
          <w:lang w:val="sq-AL"/>
        </w:rPr>
        <w:t xml:space="preserve">, </w:t>
      </w:r>
      <w:r w:rsidRPr="008A7582">
        <w:rPr>
          <w:rFonts w:ascii="Times New Roman" w:hAnsi="Times New Roman" w:cs="Times New Roman"/>
          <w:b/>
          <w:i/>
          <w:sz w:val="24"/>
          <w:szCs w:val="24"/>
          <w:lang w:val="sq-AL"/>
        </w:rPr>
        <w:t>Hagë Holandë, Maj 2022.</w:t>
      </w:r>
    </w:p>
    <w:p w:rsidR="00ED44D2" w:rsidRPr="008A7582" w:rsidRDefault="00ED44D2" w:rsidP="00ED44D2">
      <w:pPr>
        <w:spacing w:after="160" w:line="259" w:lineRule="auto"/>
        <w:ind w:left="720"/>
        <w:contextualSpacing/>
        <w:jc w:val="both"/>
        <w:rPr>
          <w:rFonts w:ascii="Times New Roman" w:hAnsi="Times New Roman" w:cs="Times New Roman"/>
          <w:iCs/>
          <w:sz w:val="24"/>
          <w:szCs w:val="24"/>
          <w:lang w:val="sq-AL"/>
        </w:rPr>
      </w:pPr>
    </w:p>
    <w:p w:rsidR="00ED44D2" w:rsidRPr="008A7582" w:rsidRDefault="00ED44D2" w:rsidP="00ED44D2">
      <w:pPr>
        <w:numPr>
          <w:ilvl w:val="0"/>
          <w:numId w:val="25"/>
        </w:numPr>
        <w:spacing w:after="160" w:line="259" w:lineRule="auto"/>
        <w:contextualSpacing/>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 xml:space="preserve">Konferenca finale EU </w:t>
      </w:r>
      <w:proofErr w:type="spellStart"/>
      <w:r w:rsidRPr="008A7582">
        <w:rPr>
          <w:rFonts w:ascii="Times New Roman" w:hAnsi="Times New Roman" w:cs="Times New Roman"/>
          <w:iCs/>
          <w:sz w:val="24"/>
          <w:szCs w:val="24"/>
          <w:lang w:val="sq-AL"/>
        </w:rPr>
        <w:t>Youth</w:t>
      </w:r>
      <w:proofErr w:type="spellEnd"/>
      <w:r w:rsidRPr="008A7582">
        <w:rPr>
          <w:rFonts w:ascii="Times New Roman" w:hAnsi="Times New Roman" w:cs="Times New Roman"/>
          <w:iCs/>
          <w:sz w:val="24"/>
          <w:szCs w:val="24"/>
          <w:lang w:val="sq-AL"/>
        </w:rPr>
        <w:t xml:space="preserve"> Lab Project </w:t>
      </w:r>
      <w:r w:rsidRPr="008A7582">
        <w:rPr>
          <w:rFonts w:ascii="Times New Roman" w:hAnsi="Times New Roman" w:cs="Times New Roman"/>
          <w:b/>
          <w:bCs/>
          <w:i/>
          <w:iCs/>
          <w:sz w:val="24"/>
          <w:szCs w:val="24"/>
          <w:lang w:val="sq-AL"/>
        </w:rPr>
        <w:t>Bruksel, Qershor 2022.</w:t>
      </w:r>
    </w:p>
    <w:p w:rsidR="00ED44D2" w:rsidRPr="008A7582" w:rsidRDefault="00ED44D2" w:rsidP="00ED44D2">
      <w:pPr>
        <w:spacing w:after="160" w:line="259" w:lineRule="auto"/>
        <w:contextualSpacing/>
        <w:jc w:val="both"/>
        <w:rPr>
          <w:rFonts w:ascii="Times New Roman" w:hAnsi="Times New Roman" w:cs="Times New Roman"/>
          <w:iCs/>
          <w:sz w:val="24"/>
          <w:szCs w:val="24"/>
          <w:lang w:val="sq-AL"/>
        </w:rPr>
      </w:pPr>
    </w:p>
    <w:p w:rsidR="00ED44D2" w:rsidRPr="00123AB0" w:rsidRDefault="00ED44D2" w:rsidP="00ED44D2">
      <w:pPr>
        <w:numPr>
          <w:ilvl w:val="0"/>
          <w:numId w:val="25"/>
        </w:numPr>
        <w:spacing w:after="160" w:line="259" w:lineRule="auto"/>
        <w:contextualSpacing/>
        <w:jc w:val="both"/>
        <w:rPr>
          <w:rFonts w:ascii="Times New Roman" w:hAnsi="Times New Roman" w:cs="Times New Roman"/>
          <w:iCs/>
          <w:sz w:val="24"/>
          <w:szCs w:val="24"/>
          <w:lang w:val="sq-AL"/>
        </w:rPr>
      </w:pPr>
      <w:r w:rsidRPr="008A7582">
        <w:rPr>
          <w:rFonts w:ascii="Times New Roman" w:hAnsi="Times New Roman" w:cs="Times New Roman"/>
          <w:iCs/>
          <w:sz w:val="24"/>
          <w:szCs w:val="24"/>
          <w:lang w:val="sq-AL"/>
        </w:rPr>
        <w:t xml:space="preserve">Vizitë Studimore në kuadër të Drejtësisë Penale për të Miturit </w:t>
      </w:r>
      <w:r w:rsidRPr="008A7582">
        <w:rPr>
          <w:rFonts w:ascii="Times New Roman" w:hAnsi="Times New Roman" w:cs="Times New Roman"/>
          <w:b/>
          <w:bCs/>
          <w:i/>
          <w:iCs/>
          <w:sz w:val="24"/>
          <w:szCs w:val="24"/>
          <w:lang w:val="sq-AL"/>
        </w:rPr>
        <w:t>Francë, Tetor 2022</w:t>
      </w:r>
      <w:r>
        <w:rPr>
          <w:rFonts w:ascii="Times New Roman" w:hAnsi="Times New Roman" w:cs="Times New Roman"/>
          <w:iCs/>
          <w:sz w:val="24"/>
          <w:szCs w:val="24"/>
          <w:lang w:val="sq-AL"/>
        </w:rPr>
        <w:t xml:space="preserve">, </w:t>
      </w:r>
      <w:r w:rsidRPr="00123AB0">
        <w:rPr>
          <w:rFonts w:ascii="Times New Roman" w:eastAsia="Times New Roman" w:hAnsi="Times New Roman" w:cs="Times New Roman"/>
          <w:sz w:val="24"/>
          <w:szCs w:val="24"/>
          <w:shd w:val="clear" w:color="auto" w:fill="FFFFFF"/>
          <w:lang w:val="sq-AL" w:eastAsia="en-GB"/>
        </w:rPr>
        <w:t xml:space="preserve">Qëllimi i vizitës ishte forcimi i rrjeteve të qëndrueshme kombëtare dhe ndërkombëtare dhe bashkëpunimi ndërmjet aktorëve në procesin e risocializimit dhe </w:t>
      </w:r>
      <w:proofErr w:type="spellStart"/>
      <w:r w:rsidRPr="00123AB0">
        <w:rPr>
          <w:rFonts w:ascii="Times New Roman" w:eastAsia="Times New Roman" w:hAnsi="Times New Roman" w:cs="Times New Roman"/>
          <w:sz w:val="24"/>
          <w:szCs w:val="24"/>
          <w:shd w:val="clear" w:color="auto" w:fill="FFFFFF"/>
          <w:lang w:val="sq-AL" w:eastAsia="en-GB"/>
        </w:rPr>
        <w:t>riintegrimit</w:t>
      </w:r>
      <w:proofErr w:type="spellEnd"/>
      <w:r w:rsidRPr="00123AB0">
        <w:rPr>
          <w:rFonts w:ascii="Times New Roman" w:eastAsia="Times New Roman" w:hAnsi="Times New Roman" w:cs="Times New Roman"/>
          <w:sz w:val="24"/>
          <w:szCs w:val="24"/>
          <w:shd w:val="clear" w:color="auto" w:fill="FFFFFF"/>
          <w:lang w:val="sq-AL" w:eastAsia="en-GB"/>
        </w:rPr>
        <w:t xml:space="preserve"> të </w:t>
      </w:r>
      <w:proofErr w:type="spellStart"/>
      <w:r w:rsidRPr="00123AB0">
        <w:rPr>
          <w:rFonts w:ascii="Times New Roman" w:eastAsia="Times New Roman" w:hAnsi="Times New Roman" w:cs="Times New Roman"/>
          <w:sz w:val="24"/>
          <w:szCs w:val="24"/>
          <w:shd w:val="clear" w:color="auto" w:fill="FFFFFF"/>
          <w:lang w:val="sq-AL" w:eastAsia="en-GB"/>
        </w:rPr>
        <w:t>të</w:t>
      </w:r>
      <w:proofErr w:type="spellEnd"/>
      <w:r w:rsidRPr="00123AB0">
        <w:rPr>
          <w:rFonts w:ascii="Times New Roman" w:eastAsia="Times New Roman" w:hAnsi="Times New Roman" w:cs="Times New Roman"/>
          <w:sz w:val="24"/>
          <w:szCs w:val="24"/>
          <w:shd w:val="clear" w:color="auto" w:fill="FFFFFF"/>
          <w:lang w:val="sq-AL" w:eastAsia="en-GB"/>
        </w:rPr>
        <w:t xml:space="preserve"> miturve në konflikt me ligjin.</w:t>
      </w:r>
    </w:p>
    <w:p w:rsidR="00ED44D2" w:rsidRPr="00123AB0" w:rsidRDefault="00ED44D2" w:rsidP="00ED44D2">
      <w:pPr>
        <w:spacing w:after="160" w:line="259" w:lineRule="auto"/>
        <w:contextualSpacing/>
        <w:jc w:val="both"/>
        <w:rPr>
          <w:rFonts w:ascii="Times New Roman" w:hAnsi="Times New Roman" w:cs="Times New Roman"/>
          <w:iCs/>
          <w:sz w:val="24"/>
          <w:szCs w:val="24"/>
          <w:lang w:val="sq-AL"/>
        </w:rPr>
      </w:pPr>
    </w:p>
    <w:p w:rsidR="00ED44D2" w:rsidRPr="008A7582" w:rsidRDefault="00ED44D2" w:rsidP="00ED44D2">
      <w:pPr>
        <w:numPr>
          <w:ilvl w:val="0"/>
          <w:numId w:val="25"/>
        </w:numPr>
        <w:spacing w:after="160" w:line="259" w:lineRule="auto"/>
        <w:contextualSpacing/>
        <w:jc w:val="both"/>
        <w:rPr>
          <w:rFonts w:ascii="Times New Roman" w:hAnsi="Times New Roman" w:cs="Times New Roman"/>
          <w:iCs/>
          <w:sz w:val="24"/>
          <w:szCs w:val="24"/>
          <w:lang w:val="sq-AL"/>
        </w:rPr>
      </w:pPr>
      <w:r>
        <w:rPr>
          <w:rFonts w:ascii="Times New Roman" w:hAnsi="Times New Roman" w:cs="Times New Roman"/>
          <w:iCs/>
          <w:sz w:val="24"/>
          <w:szCs w:val="24"/>
          <w:lang w:val="sq-AL"/>
        </w:rPr>
        <w:t>Pjesëmarrje ne k</w:t>
      </w:r>
      <w:r w:rsidRPr="008A7582">
        <w:rPr>
          <w:rFonts w:ascii="Times New Roman" w:hAnsi="Times New Roman" w:cs="Times New Roman"/>
          <w:iCs/>
          <w:sz w:val="24"/>
          <w:szCs w:val="24"/>
          <w:lang w:val="sq-AL"/>
        </w:rPr>
        <w:t>onferencën përmbyllëse të projektit “Drejt një mjedisi të sigurt stimulues dhe rehabilitues të burgjeve për të miturit në konflikt me ligjin në Shqipëri, Kosovë dhe Maqedoninë e Veriut” me Ekipin e Komitetit Holandez dhe Shqiptar të Helsinkit</w:t>
      </w:r>
      <w:r w:rsidRPr="008A7582">
        <w:rPr>
          <w:rFonts w:ascii="Times New Roman" w:hAnsi="Times New Roman" w:cs="Times New Roman"/>
          <w:b/>
          <w:bCs/>
          <w:i/>
          <w:iCs/>
          <w:sz w:val="24"/>
          <w:szCs w:val="24"/>
          <w:lang w:val="sq-AL"/>
        </w:rPr>
        <w:t xml:space="preserve"> Kosovë, Nëntor 2022</w:t>
      </w:r>
    </w:p>
    <w:p w:rsidR="00ED44D2" w:rsidRPr="008A7582" w:rsidRDefault="00ED44D2" w:rsidP="00ED44D2">
      <w:pPr>
        <w:spacing w:after="160"/>
        <w:jc w:val="both"/>
        <w:rPr>
          <w:rFonts w:ascii="Times New Roman" w:hAnsi="Times New Roman" w:cs="Times New Roman"/>
          <w:sz w:val="24"/>
          <w:szCs w:val="24"/>
          <w:lang w:val="sq-AL"/>
        </w:rPr>
      </w:pPr>
    </w:p>
    <w:p w:rsidR="00ED44D2" w:rsidRPr="008A7582" w:rsidRDefault="00ED44D2" w:rsidP="00ED44D2">
      <w:pPr>
        <w:spacing w:after="160"/>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Do te sqarohet me tej!!!!!!</w:t>
      </w:r>
    </w:p>
    <w:p w:rsidR="00ED44D2" w:rsidRPr="008A7582" w:rsidRDefault="00ED44D2" w:rsidP="00ED44D2">
      <w:pPr>
        <w:pStyle w:val="ListParagraph"/>
        <w:numPr>
          <w:ilvl w:val="0"/>
          <w:numId w:val="26"/>
        </w:numPr>
        <w:jc w:val="both"/>
        <w:rPr>
          <w:rFonts w:ascii="Times New Roman" w:hAnsi="Times New Roman" w:cs="Times New Roman"/>
          <w:sz w:val="24"/>
          <w:szCs w:val="24"/>
          <w:lang w:val="sq-AL"/>
        </w:rPr>
      </w:pPr>
      <w:r w:rsidRPr="008A7582">
        <w:rPr>
          <w:rFonts w:ascii="Times New Roman" w:hAnsi="Times New Roman" w:cs="Times New Roman"/>
          <w:b/>
          <w:color w:val="000000"/>
          <w:sz w:val="24"/>
          <w:szCs w:val="24"/>
          <w:lang w:val="sq-AL"/>
        </w:rPr>
        <w:lastRenderedPageBreak/>
        <w:t>Fushata sensibilizuese në kuadër të parandalimit të krimeve te të miturit</w:t>
      </w:r>
    </w:p>
    <w:p w:rsidR="00ED44D2" w:rsidRPr="008A7582" w:rsidRDefault="00ED44D2" w:rsidP="00ED44D2">
      <w:pPr>
        <w:spacing w:after="160" w:line="259" w:lineRule="auto"/>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QPKMR në kuadër të ndryshimeve në aktet mbi të cilat mbështet veprimtarinë e saj është duke ndërmarrë një nga nismat më të rëndësishme në funksion të parandalimit të kriminalitetit tek të rinjtë.</w:t>
      </w:r>
    </w:p>
    <w:p w:rsidR="00ED44D2" w:rsidRPr="008A7582" w:rsidRDefault="00ED44D2" w:rsidP="00ED44D2">
      <w:pPr>
        <w:contextualSpacing/>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 xml:space="preserve">Fushatat sensibilizuese të nisura me gjithë nxënësit të arsimit para universitar, është nisma ose  aktiviteti i cili konkretizon punën e institucionit dhe që pritet të ketë rezultatet konkrete sa i takon informimit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rinjve mbi kuadrin rregullator që vepron në fushën e drejtësisë penale për të mitur dhe njëkohësisht ndërgjegjësimit për pasojat që veprime të mundshme delinkuent</w:t>
      </w:r>
      <w:r w:rsidR="008660EF">
        <w:rPr>
          <w:rFonts w:ascii="Times New Roman" w:hAnsi="Times New Roman" w:cs="Times New Roman"/>
          <w:sz w:val="24"/>
          <w:szCs w:val="24"/>
          <w:lang w:val="sq-AL"/>
        </w:rPr>
        <w:t>e</w:t>
      </w:r>
      <w:r w:rsidRPr="008A7582">
        <w:rPr>
          <w:rFonts w:ascii="Times New Roman" w:hAnsi="Times New Roman" w:cs="Times New Roman"/>
          <w:sz w:val="24"/>
          <w:szCs w:val="24"/>
          <w:lang w:val="sq-AL"/>
        </w:rPr>
        <w:t xml:space="preserve"> nga a</w:t>
      </w:r>
      <w:r w:rsidR="008660EF">
        <w:rPr>
          <w:rFonts w:ascii="Times New Roman" w:hAnsi="Times New Roman" w:cs="Times New Roman"/>
          <w:sz w:val="24"/>
          <w:szCs w:val="24"/>
          <w:lang w:val="sq-AL"/>
        </w:rPr>
        <w:t>n</w:t>
      </w:r>
      <w:r w:rsidRPr="008A7582">
        <w:rPr>
          <w:rFonts w:ascii="Times New Roman" w:hAnsi="Times New Roman" w:cs="Times New Roman"/>
          <w:sz w:val="24"/>
          <w:szCs w:val="24"/>
          <w:lang w:val="sq-AL"/>
        </w:rPr>
        <w:t>a e tyre, kanë në zbatim të Kodit Penal dhe të Kodit të Drejtësisë Penale për të Mitur.</w:t>
      </w:r>
    </w:p>
    <w:p w:rsidR="00ED44D2" w:rsidRPr="008A7582" w:rsidRDefault="00ED44D2" w:rsidP="00ED44D2">
      <w:pPr>
        <w:contextualSpacing/>
        <w:jc w:val="both"/>
        <w:rPr>
          <w:rFonts w:ascii="Times New Roman" w:hAnsi="Times New Roman" w:cs="Times New Roman"/>
          <w:sz w:val="24"/>
          <w:szCs w:val="24"/>
          <w:lang w:val="sq-AL"/>
        </w:rPr>
      </w:pPr>
    </w:p>
    <w:p w:rsidR="00ED44D2" w:rsidRPr="008A7582" w:rsidRDefault="00ED44D2" w:rsidP="00ED44D2">
      <w:pPr>
        <w:numPr>
          <w:ilvl w:val="0"/>
          <w:numId w:val="33"/>
        </w:numPr>
        <w:spacing w:after="160"/>
        <w:contextualSpacing/>
        <w:jc w:val="both"/>
        <w:rPr>
          <w:rFonts w:ascii="Times New Roman" w:hAnsi="Times New Roman" w:cs="Times New Roman"/>
          <w:iCs/>
          <w:sz w:val="24"/>
          <w:szCs w:val="24"/>
          <w:lang w:val="sq-AL"/>
        </w:rPr>
      </w:pPr>
      <w:r w:rsidRPr="008A7582">
        <w:rPr>
          <w:rFonts w:ascii="Times New Roman" w:hAnsi="Times New Roman" w:cs="Times New Roman"/>
          <w:b/>
          <w:iCs/>
          <w:sz w:val="24"/>
          <w:szCs w:val="24"/>
          <w:lang w:val="sq-AL"/>
        </w:rPr>
        <w:t>Gjatë vitit 2022</w:t>
      </w:r>
      <w:r w:rsidRPr="008A7582">
        <w:rPr>
          <w:rFonts w:ascii="Times New Roman" w:hAnsi="Times New Roman" w:cs="Times New Roman"/>
          <w:iCs/>
          <w:sz w:val="24"/>
          <w:szCs w:val="24"/>
          <w:lang w:val="sq-AL"/>
        </w:rPr>
        <w:t xml:space="preserve">, në kuadër të fushatës sensibilizuese “edukimin ligjor nëpër shkolla”  nga muaj shtator 2022 deri me tani, janë zhvilluar </w:t>
      </w:r>
      <w:r w:rsidRPr="008A7582">
        <w:rPr>
          <w:rFonts w:ascii="Times New Roman" w:hAnsi="Times New Roman" w:cs="Times New Roman"/>
          <w:b/>
          <w:iCs/>
          <w:sz w:val="24"/>
          <w:szCs w:val="24"/>
          <w:lang w:val="sq-AL"/>
        </w:rPr>
        <w:t>7 fushata sensibilizuese</w:t>
      </w:r>
      <w:r w:rsidRPr="008A7582">
        <w:rPr>
          <w:rFonts w:ascii="Times New Roman" w:hAnsi="Times New Roman" w:cs="Times New Roman"/>
          <w:iCs/>
          <w:sz w:val="24"/>
          <w:szCs w:val="24"/>
          <w:lang w:val="sq-AL"/>
        </w:rPr>
        <w:t xml:space="preserve">, përkatësisht në qytetet Tiranë, Durrës, Cërrik, Gramsh, Kukës, Kavajë dhe Durrës.  </w:t>
      </w:r>
    </w:p>
    <w:p w:rsidR="00ED44D2" w:rsidRPr="008A7582" w:rsidRDefault="00ED44D2" w:rsidP="00ED44D2">
      <w:pPr>
        <w:spacing w:after="160"/>
        <w:ind w:left="720"/>
        <w:contextualSpacing/>
        <w:jc w:val="both"/>
        <w:rPr>
          <w:rFonts w:ascii="Times New Roman" w:hAnsi="Times New Roman" w:cs="Times New Roman"/>
          <w:iCs/>
          <w:sz w:val="24"/>
          <w:szCs w:val="24"/>
          <w:lang w:val="sq-AL"/>
        </w:rPr>
      </w:pPr>
    </w:p>
    <w:p w:rsidR="00ED44D2" w:rsidRPr="008A7582" w:rsidRDefault="00ED44D2" w:rsidP="00ED44D2">
      <w:pPr>
        <w:numPr>
          <w:ilvl w:val="0"/>
          <w:numId w:val="26"/>
        </w:numPr>
        <w:spacing w:after="160" w:line="259" w:lineRule="auto"/>
        <w:contextualSpacing/>
        <w:jc w:val="both"/>
        <w:rPr>
          <w:rFonts w:ascii="Times New Roman" w:hAnsi="Times New Roman" w:cs="Times New Roman"/>
          <w:b/>
          <w:iCs/>
          <w:sz w:val="24"/>
          <w:szCs w:val="24"/>
          <w:lang w:val="sq-AL"/>
        </w:rPr>
      </w:pPr>
      <w:r w:rsidRPr="008A7582">
        <w:rPr>
          <w:rFonts w:ascii="Times New Roman" w:hAnsi="Times New Roman" w:cs="Times New Roman"/>
          <w:b/>
          <w:iCs/>
          <w:sz w:val="24"/>
          <w:szCs w:val="24"/>
          <w:lang w:val="sq-AL"/>
        </w:rPr>
        <w:t>Promovimi i misionit të QPKMR-së/ SPOTE/DOKUMENTARË</w:t>
      </w:r>
    </w:p>
    <w:p w:rsidR="00ED44D2" w:rsidRPr="008A7582" w:rsidRDefault="00ED44D2" w:rsidP="00ED44D2">
      <w:pPr>
        <w:spacing w:after="160" w:line="259" w:lineRule="auto"/>
        <w:ind w:left="720"/>
        <w:contextualSpacing/>
        <w:jc w:val="both"/>
        <w:rPr>
          <w:rFonts w:ascii="Times New Roman" w:hAnsi="Times New Roman" w:cs="Times New Roman"/>
          <w:b/>
          <w:iCs/>
          <w:sz w:val="24"/>
          <w:szCs w:val="24"/>
          <w:lang w:val="sq-AL"/>
        </w:rPr>
      </w:pPr>
    </w:p>
    <w:p w:rsidR="00ED44D2" w:rsidRPr="008A7582" w:rsidRDefault="00ED44D2" w:rsidP="00ED44D2">
      <w:pPr>
        <w:autoSpaceDE w:val="0"/>
        <w:autoSpaceDN w:val="0"/>
        <w:adjustRightInd w:val="0"/>
        <w:spacing w:after="0" w:line="240" w:lineRule="auto"/>
        <w:jc w:val="both"/>
        <w:rPr>
          <w:rFonts w:ascii="Times New Roman" w:eastAsia="Calibri" w:hAnsi="Times New Roman" w:cs="Times New Roman"/>
          <w:color w:val="000000"/>
          <w:sz w:val="24"/>
          <w:szCs w:val="24"/>
          <w:lang w:val="sq-AL" w:eastAsia="sq-AL"/>
        </w:rPr>
      </w:pPr>
      <w:r w:rsidRPr="008A7582">
        <w:rPr>
          <w:rFonts w:ascii="Times New Roman" w:eastAsia="Times New Roman" w:hAnsi="Times New Roman" w:cs="Times New Roman"/>
          <w:bCs/>
          <w:color w:val="000000"/>
          <w:sz w:val="24"/>
          <w:szCs w:val="24"/>
          <w:lang w:val="sq-AL" w:eastAsia="sq-AL"/>
        </w:rPr>
        <w:t xml:space="preserve">Në kuadër të promovimit të misionit të Qendrës së Parandalimit të Krimeve të </w:t>
      </w:r>
      <w:proofErr w:type="spellStart"/>
      <w:r w:rsidRPr="008A7582">
        <w:rPr>
          <w:rFonts w:ascii="Times New Roman" w:eastAsia="Times New Roman" w:hAnsi="Times New Roman" w:cs="Times New Roman"/>
          <w:bCs/>
          <w:color w:val="000000"/>
          <w:sz w:val="24"/>
          <w:szCs w:val="24"/>
          <w:lang w:val="sq-AL" w:eastAsia="sq-AL"/>
        </w:rPr>
        <w:t>të</w:t>
      </w:r>
      <w:proofErr w:type="spellEnd"/>
      <w:r w:rsidRPr="008A7582">
        <w:rPr>
          <w:rFonts w:ascii="Times New Roman" w:eastAsia="Times New Roman" w:hAnsi="Times New Roman" w:cs="Times New Roman"/>
          <w:bCs/>
          <w:color w:val="000000"/>
          <w:sz w:val="24"/>
          <w:szCs w:val="24"/>
          <w:lang w:val="sq-AL" w:eastAsia="sq-AL"/>
        </w:rPr>
        <w:t xml:space="preserve"> Miturve dhe të Rinjve,</w:t>
      </w:r>
      <w:r w:rsidRPr="008A7582">
        <w:rPr>
          <w:rFonts w:ascii="Times New Roman" w:eastAsia="Times New Roman" w:hAnsi="Times New Roman" w:cs="Times New Roman"/>
          <w:b/>
          <w:bCs/>
          <w:color w:val="000000"/>
          <w:sz w:val="24"/>
          <w:szCs w:val="24"/>
          <w:lang w:val="sq-AL" w:eastAsia="sq-AL"/>
        </w:rPr>
        <w:t xml:space="preserve"> </w:t>
      </w:r>
      <w:r w:rsidRPr="008A7582">
        <w:rPr>
          <w:rFonts w:ascii="Times New Roman" w:eastAsia="Times New Roman" w:hAnsi="Times New Roman" w:cs="Times New Roman"/>
          <w:bCs/>
          <w:color w:val="000000"/>
          <w:sz w:val="24"/>
          <w:szCs w:val="24"/>
          <w:lang w:val="sq-AL" w:eastAsia="sq-AL"/>
        </w:rPr>
        <w:t xml:space="preserve">është </w:t>
      </w:r>
      <w:r w:rsidRPr="008A7582">
        <w:rPr>
          <w:rFonts w:ascii="Times New Roman" w:eastAsia="Calibri" w:hAnsi="Times New Roman" w:cs="Times New Roman"/>
          <w:color w:val="000000"/>
          <w:sz w:val="24"/>
          <w:szCs w:val="24"/>
          <w:lang w:val="sq-AL" w:eastAsia="sq-AL"/>
        </w:rPr>
        <w:t xml:space="preserve">realizuar dhe </w:t>
      </w:r>
      <w:r w:rsidRPr="008A7582">
        <w:rPr>
          <w:rFonts w:ascii="Times New Roman" w:eastAsia="Calibri" w:hAnsi="Times New Roman" w:cs="Times New Roman"/>
          <w:b/>
          <w:color w:val="000000"/>
          <w:sz w:val="24"/>
          <w:szCs w:val="24"/>
          <w:lang w:val="sq-AL" w:eastAsia="sq-AL"/>
        </w:rPr>
        <w:t xml:space="preserve">një </w:t>
      </w:r>
      <w:proofErr w:type="spellStart"/>
      <w:r w:rsidRPr="008A7582">
        <w:rPr>
          <w:rFonts w:ascii="Times New Roman" w:eastAsia="Calibri" w:hAnsi="Times New Roman" w:cs="Times New Roman"/>
          <w:b/>
          <w:color w:val="000000"/>
          <w:sz w:val="24"/>
          <w:szCs w:val="24"/>
          <w:lang w:val="sq-AL" w:eastAsia="sq-AL"/>
        </w:rPr>
        <w:t>spot</w:t>
      </w:r>
      <w:proofErr w:type="spellEnd"/>
      <w:r w:rsidRPr="008A7582">
        <w:rPr>
          <w:rFonts w:ascii="Times New Roman" w:eastAsia="Calibri" w:hAnsi="Times New Roman" w:cs="Times New Roman"/>
          <w:b/>
          <w:color w:val="000000"/>
          <w:sz w:val="24"/>
          <w:szCs w:val="24"/>
          <w:lang w:val="sq-AL" w:eastAsia="sq-AL"/>
        </w:rPr>
        <w:t xml:space="preserve"> i animuar</w:t>
      </w:r>
      <w:r w:rsidRPr="008A7582">
        <w:rPr>
          <w:rFonts w:ascii="Times New Roman" w:eastAsia="Calibri" w:hAnsi="Times New Roman" w:cs="Times New Roman"/>
          <w:color w:val="000000"/>
          <w:sz w:val="24"/>
          <w:szCs w:val="24"/>
          <w:lang w:val="sq-AL" w:eastAsia="sq-AL"/>
        </w:rPr>
        <w:t xml:space="preserve"> me natyrë informuese dhe ndërgjegjësuese për rolin dhe funksionin e QPKMR-ës në lidhje me parandalimin e kriminalitetit </w:t>
      </w:r>
      <w:proofErr w:type="spellStart"/>
      <w:r w:rsidRPr="008A7582">
        <w:rPr>
          <w:rFonts w:ascii="Times New Roman" w:eastAsia="Calibri" w:hAnsi="Times New Roman" w:cs="Times New Roman"/>
          <w:color w:val="000000"/>
          <w:sz w:val="24"/>
          <w:szCs w:val="24"/>
          <w:lang w:val="sq-AL" w:eastAsia="sq-AL"/>
        </w:rPr>
        <w:t>përsa</w:t>
      </w:r>
      <w:proofErr w:type="spellEnd"/>
      <w:r w:rsidRPr="008A7582">
        <w:rPr>
          <w:rFonts w:ascii="Times New Roman" w:eastAsia="Calibri" w:hAnsi="Times New Roman" w:cs="Times New Roman"/>
          <w:color w:val="000000"/>
          <w:sz w:val="24"/>
          <w:szCs w:val="24"/>
          <w:lang w:val="sq-AL" w:eastAsia="sq-AL"/>
        </w:rPr>
        <w:t xml:space="preserve"> i takon pjesës recidiviste për të miturit e grup moshës 14-18 vjeç të cilët mbajnë përgjegjësi penale. Në këtë </w:t>
      </w:r>
      <w:proofErr w:type="spellStart"/>
      <w:r w:rsidR="00417586">
        <w:rPr>
          <w:rFonts w:ascii="Times New Roman" w:eastAsia="Calibri" w:hAnsi="Times New Roman" w:cs="Times New Roman"/>
          <w:color w:val="000000"/>
          <w:sz w:val="24"/>
          <w:szCs w:val="24"/>
          <w:lang w:val="sq-AL" w:eastAsia="sq-AL"/>
        </w:rPr>
        <w:t>spot</w:t>
      </w:r>
      <w:proofErr w:type="spellEnd"/>
      <w:r w:rsidR="00417586">
        <w:rPr>
          <w:rFonts w:ascii="Times New Roman" w:eastAsia="Calibri" w:hAnsi="Times New Roman" w:cs="Times New Roman"/>
          <w:color w:val="000000"/>
          <w:sz w:val="24"/>
          <w:szCs w:val="24"/>
          <w:lang w:val="sq-AL" w:eastAsia="sq-AL"/>
        </w:rPr>
        <w:t xml:space="preserve"> evidentohet roli i QPKMR-së</w:t>
      </w:r>
      <w:r w:rsidRPr="008A7582">
        <w:rPr>
          <w:rFonts w:ascii="Times New Roman" w:eastAsia="Calibri" w:hAnsi="Times New Roman" w:cs="Times New Roman"/>
          <w:color w:val="000000"/>
          <w:sz w:val="24"/>
          <w:szCs w:val="24"/>
          <w:lang w:val="sq-AL" w:eastAsia="sq-AL"/>
        </w:rPr>
        <w:t xml:space="preserve"> në shoqërimin e të miturit jashtë institucionit të vuajtjes së dënimit, drejt riintegrimit në shoqëri.</w:t>
      </w:r>
    </w:p>
    <w:p w:rsidR="00ED44D2" w:rsidRPr="008A7582" w:rsidRDefault="00ED44D2" w:rsidP="00ED44D2">
      <w:pPr>
        <w:autoSpaceDE w:val="0"/>
        <w:autoSpaceDN w:val="0"/>
        <w:adjustRightInd w:val="0"/>
        <w:spacing w:after="0" w:line="240" w:lineRule="auto"/>
        <w:jc w:val="both"/>
        <w:rPr>
          <w:rFonts w:ascii="Times New Roman" w:eastAsia="Calibri" w:hAnsi="Times New Roman" w:cs="Times New Roman"/>
          <w:color w:val="000000"/>
          <w:sz w:val="24"/>
          <w:szCs w:val="24"/>
          <w:lang w:val="sq-AL" w:eastAsia="sq-AL"/>
        </w:rPr>
      </w:pPr>
    </w:p>
    <w:p w:rsidR="00ED44D2" w:rsidRPr="008A7582" w:rsidRDefault="00ED44D2" w:rsidP="00ED44D2">
      <w:pPr>
        <w:numPr>
          <w:ilvl w:val="0"/>
          <w:numId w:val="25"/>
        </w:numPr>
        <w:autoSpaceDE w:val="0"/>
        <w:autoSpaceDN w:val="0"/>
        <w:adjustRightInd w:val="0"/>
        <w:spacing w:after="0"/>
        <w:jc w:val="both"/>
        <w:rPr>
          <w:rFonts w:ascii="Times New Roman" w:eastAsia="Calibri" w:hAnsi="Times New Roman" w:cs="Times New Roman"/>
          <w:color w:val="000000"/>
          <w:sz w:val="24"/>
          <w:szCs w:val="24"/>
          <w:lang w:val="sq-AL" w:eastAsia="sq-AL"/>
        </w:rPr>
      </w:pPr>
      <w:r w:rsidRPr="008A7582">
        <w:rPr>
          <w:rFonts w:ascii="Times New Roman" w:eastAsia="Calibri" w:hAnsi="Times New Roman" w:cs="Times New Roman"/>
          <w:color w:val="000000"/>
          <w:sz w:val="24"/>
          <w:szCs w:val="24"/>
          <w:lang w:val="sq-AL" w:eastAsia="sq-AL"/>
        </w:rPr>
        <w:t>Realizimi i këtij spoti është në funksion të prezantimit në aktivitet</w:t>
      </w:r>
      <w:r w:rsidR="003321EC">
        <w:rPr>
          <w:rFonts w:ascii="Times New Roman" w:eastAsia="Calibri" w:hAnsi="Times New Roman" w:cs="Times New Roman"/>
          <w:color w:val="000000"/>
          <w:sz w:val="24"/>
          <w:szCs w:val="24"/>
          <w:lang w:val="sq-AL" w:eastAsia="sq-AL"/>
        </w:rPr>
        <w:t>e</w:t>
      </w:r>
      <w:r w:rsidRPr="008A7582">
        <w:rPr>
          <w:rFonts w:ascii="Times New Roman" w:eastAsia="Calibri" w:hAnsi="Times New Roman" w:cs="Times New Roman"/>
          <w:color w:val="000000"/>
          <w:sz w:val="24"/>
          <w:szCs w:val="24"/>
          <w:lang w:val="sq-AL" w:eastAsia="sq-AL"/>
        </w:rPr>
        <w:t xml:space="preserve"> të ndryshme që do zhvillohen nga ana e Qendrës, si për publikimin e tij në </w:t>
      </w:r>
      <w:proofErr w:type="spellStart"/>
      <w:r w:rsidRPr="008A7582">
        <w:rPr>
          <w:rFonts w:ascii="Times New Roman" w:eastAsia="Calibri" w:hAnsi="Times New Roman" w:cs="Times New Roman"/>
          <w:color w:val="000000"/>
          <w:sz w:val="24"/>
          <w:szCs w:val="24"/>
          <w:lang w:val="sq-AL" w:eastAsia="sq-AL"/>
        </w:rPr>
        <w:t>websit</w:t>
      </w:r>
      <w:r w:rsidR="00795AF6">
        <w:rPr>
          <w:rFonts w:ascii="Times New Roman" w:eastAsia="Calibri" w:hAnsi="Times New Roman" w:cs="Times New Roman"/>
          <w:color w:val="000000"/>
          <w:sz w:val="24"/>
          <w:szCs w:val="24"/>
          <w:lang w:val="sq-AL" w:eastAsia="sq-AL"/>
        </w:rPr>
        <w:t>e</w:t>
      </w:r>
      <w:proofErr w:type="spellEnd"/>
      <w:r w:rsidRPr="008A7582">
        <w:rPr>
          <w:rFonts w:ascii="Times New Roman" w:eastAsia="Calibri" w:hAnsi="Times New Roman" w:cs="Times New Roman"/>
          <w:color w:val="000000"/>
          <w:sz w:val="24"/>
          <w:szCs w:val="24"/>
          <w:lang w:val="sq-AL" w:eastAsia="sq-AL"/>
        </w:rPr>
        <w:t>-in e QPKMR-së, Ministrisë së Drejtësisë dhe më gjerë në rrjete sociale, si dhe promovimin e QPKMR-së në median televizive.</w:t>
      </w:r>
    </w:p>
    <w:p w:rsidR="00ED44D2" w:rsidRPr="008A7582" w:rsidRDefault="00ED44D2" w:rsidP="00ED44D2">
      <w:pPr>
        <w:autoSpaceDE w:val="0"/>
        <w:autoSpaceDN w:val="0"/>
        <w:adjustRightInd w:val="0"/>
        <w:spacing w:after="0"/>
        <w:jc w:val="both"/>
        <w:rPr>
          <w:rFonts w:ascii="Times New Roman" w:eastAsia="Calibri" w:hAnsi="Times New Roman" w:cs="Times New Roman"/>
          <w:color w:val="000000"/>
          <w:sz w:val="24"/>
          <w:szCs w:val="24"/>
          <w:lang w:val="sq-AL" w:eastAsia="sq-AL"/>
        </w:rPr>
      </w:pPr>
    </w:p>
    <w:p w:rsidR="00ED44D2" w:rsidRPr="008A7582" w:rsidRDefault="00ED44D2" w:rsidP="00ED44D2">
      <w:pPr>
        <w:autoSpaceDE w:val="0"/>
        <w:autoSpaceDN w:val="0"/>
        <w:adjustRightInd w:val="0"/>
        <w:spacing w:after="0"/>
        <w:jc w:val="both"/>
        <w:rPr>
          <w:rFonts w:ascii="Times New Roman" w:eastAsia="Calibri" w:hAnsi="Times New Roman" w:cs="Times New Roman"/>
          <w:color w:val="000000"/>
          <w:sz w:val="24"/>
          <w:szCs w:val="24"/>
          <w:lang w:val="sq-AL" w:eastAsia="sq-AL"/>
        </w:rPr>
      </w:pPr>
      <w:r w:rsidRPr="008A7582">
        <w:rPr>
          <w:rFonts w:ascii="Times New Roman" w:eastAsia="Calibri" w:hAnsi="Times New Roman" w:cs="Times New Roman"/>
          <w:color w:val="000000"/>
          <w:sz w:val="24"/>
          <w:szCs w:val="24"/>
          <w:lang w:val="sq-AL" w:eastAsia="sq-AL"/>
        </w:rPr>
        <w:t xml:space="preserve">Në vijim të zhvillimit të fushatave sensibilizuese me shkollat mbi edukimin ligjor të </w:t>
      </w:r>
      <w:proofErr w:type="spellStart"/>
      <w:r w:rsidRPr="008A7582">
        <w:rPr>
          <w:rFonts w:ascii="Times New Roman" w:eastAsia="Calibri" w:hAnsi="Times New Roman" w:cs="Times New Roman"/>
          <w:color w:val="000000"/>
          <w:sz w:val="24"/>
          <w:szCs w:val="24"/>
          <w:lang w:val="sq-AL" w:eastAsia="sq-AL"/>
        </w:rPr>
        <w:t>të</w:t>
      </w:r>
      <w:proofErr w:type="spellEnd"/>
      <w:r w:rsidRPr="008A7582">
        <w:rPr>
          <w:rFonts w:ascii="Times New Roman" w:eastAsia="Calibri" w:hAnsi="Times New Roman" w:cs="Times New Roman"/>
          <w:color w:val="000000"/>
          <w:sz w:val="24"/>
          <w:szCs w:val="24"/>
          <w:lang w:val="sq-AL" w:eastAsia="sq-AL"/>
        </w:rPr>
        <w:t xml:space="preserve"> miturve dhe të rinjve, është realizuar dhe një </w:t>
      </w:r>
      <w:proofErr w:type="spellStart"/>
      <w:r w:rsidRPr="008A7582">
        <w:rPr>
          <w:rFonts w:ascii="Times New Roman" w:eastAsia="Calibri" w:hAnsi="Times New Roman" w:cs="Times New Roman"/>
          <w:color w:val="000000"/>
          <w:sz w:val="24"/>
          <w:szCs w:val="24"/>
          <w:lang w:val="sq-AL" w:eastAsia="sq-AL"/>
        </w:rPr>
        <w:t>spot</w:t>
      </w:r>
      <w:proofErr w:type="spellEnd"/>
      <w:r w:rsidRPr="008A7582">
        <w:rPr>
          <w:rFonts w:ascii="Times New Roman" w:eastAsia="Calibri" w:hAnsi="Times New Roman" w:cs="Times New Roman"/>
          <w:color w:val="000000"/>
          <w:sz w:val="24"/>
          <w:szCs w:val="24"/>
          <w:lang w:val="sq-AL" w:eastAsia="sq-AL"/>
        </w:rPr>
        <w:t xml:space="preserve"> me fokus njohjen me parimet e drejtësisë penale për të mitur, natyrave me të shpeshta të veprave penale që të miturit mund të kryejnë dhe zgjidhjen që parashikimi ligjor aktual ofron për secilën prej tyre.</w:t>
      </w:r>
    </w:p>
    <w:p w:rsidR="00ED44D2" w:rsidRPr="008A7582" w:rsidRDefault="00ED44D2" w:rsidP="00ED44D2">
      <w:pPr>
        <w:autoSpaceDE w:val="0"/>
        <w:autoSpaceDN w:val="0"/>
        <w:adjustRightInd w:val="0"/>
        <w:spacing w:after="0"/>
        <w:jc w:val="both"/>
        <w:rPr>
          <w:rFonts w:ascii="Times New Roman" w:eastAsia="Calibri" w:hAnsi="Times New Roman" w:cs="Times New Roman"/>
          <w:color w:val="000000"/>
          <w:sz w:val="24"/>
          <w:szCs w:val="24"/>
          <w:lang w:val="sq-AL" w:eastAsia="sq-AL"/>
        </w:rPr>
      </w:pPr>
    </w:p>
    <w:p w:rsidR="00ED44D2" w:rsidRPr="008A7582" w:rsidRDefault="00ED44D2" w:rsidP="00ED44D2">
      <w:pPr>
        <w:numPr>
          <w:ilvl w:val="0"/>
          <w:numId w:val="25"/>
        </w:numPr>
        <w:autoSpaceDE w:val="0"/>
        <w:autoSpaceDN w:val="0"/>
        <w:adjustRightInd w:val="0"/>
        <w:spacing w:after="0"/>
        <w:jc w:val="both"/>
        <w:rPr>
          <w:rFonts w:ascii="Times New Roman" w:eastAsia="Calibri" w:hAnsi="Times New Roman" w:cs="Times New Roman"/>
          <w:color w:val="000000"/>
          <w:sz w:val="24"/>
          <w:szCs w:val="24"/>
          <w:lang w:val="sq-AL" w:eastAsia="sq-AL"/>
        </w:rPr>
      </w:pPr>
      <w:r w:rsidRPr="008A7582">
        <w:rPr>
          <w:rFonts w:ascii="Times New Roman" w:eastAsia="Calibri" w:hAnsi="Times New Roman" w:cs="Times New Roman"/>
          <w:color w:val="000000"/>
          <w:sz w:val="24"/>
          <w:szCs w:val="24"/>
          <w:lang w:val="sq-AL" w:eastAsia="sq-AL"/>
        </w:rPr>
        <w:t xml:space="preserve">Ky </w:t>
      </w:r>
      <w:proofErr w:type="spellStart"/>
      <w:r w:rsidRPr="008A7582">
        <w:rPr>
          <w:rFonts w:ascii="Times New Roman" w:eastAsia="Calibri" w:hAnsi="Times New Roman" w:cs="Times New Roman"/>
          <w:color w:val="000000"/>
          <w:sz w:val="24"/>
          <w:szCs w:val="24"/>
          <w:lang w:val="sq-AL" w:eastAsia="sq-AL"/>
        </w:rPr>
        <w:t>spot</w:t>
      </w:r>
      <w:proofErr w:type="spellEnd"/>
      <w:r w:rsidRPr="008A7582">
        <w:rPr>
          <w:rFonts w:ascii="Times New Roman" w:eastAsia="Calibri" w:hAnsi="Times New Roman" w:cs="Times New Roman"/>
          <w:color w:val="000000"/>
          <w:sz w:val="24"/>
          <w:szCs w:val="24"/>
          <w:lang w:val="sq-AL" w:eastAsia="sq-AL"/>
        </w:rPr>
        <w:t xml:space="preserve"> realizohet në përputhje dhe me fushatën sensibilizuese që është duke u ndërmarrë me nxënësit e arsimit parauniversitar dhe ka gjithashtu në fokus dhënien e një mesazhi për të gjithë të miturit dhe të rinjtë që mund të jenë përfshirë në një situatë konflikti me ligjin, mbi mundësit</w:t>
      </w:r>
      <w:r w:rsidR="003321EC">
        <w:rPr>
          <w:rFonts w:ascii="Times New Roman" w:eastAsia="Calibri" w:hAnsi="Times New Roman" w:cs="Times New Roman"/>
          <w:color w:val="000000"/>
          <w:sz w:val="24"/>
          <w:szCs w:val="24"/>
          <w:lang w:val="sq-AL" w:eastAsia="sq-AL"/>
        </w:rPr>
        <w:t>ë</w:t>
      </w:r>
      <w:r w:rsidRPr="008A7582">
        <w:rPr>
          <w:rFonts w:ascii="Times New Roman" w:eastAsia="Calibri" w:hAnsi="Times New Roman" w:cs="Times New Roman"/>
          <w:color w:val="000000"/>
          <w:sz w:val="24"/>
          <w:szCs w:val="24"/>
          <w:lang w:val="sq-AL" w:eastAsia="sq-AL"/>
        </w:rPr>
        <w:t xml:space="preserve"> që secili prej tyre ka për të vazhduar jetën në Shqipëri, duke </w:t>
      </w:r>
      <w:proofErr w:type="spellStart"/>
      <w:r w:rsidRPr="008A7582">
        <w:rPr>
          <w:rFonts w:ascii="Times New Roman" w:eastAsia="Calibri" w:hAnsi="Times New Roman" w:cs="Times New Roman"/>
          <w:color w:val="000000"/>
          <w:sz w:val="24"/>
          <w:szCs w:val="24"/>
          <w:lang w:val="sq-AL" w:eastAsia="sq-AL"/>
        </w:rPr>
        <w:t>patur</w:t>
      </w:r>
      <w:proofErr w:type="spellEnd"/>
      <w:r w:rsidRPr="008A7582">
        <w:rPr>
          <w:rFonts w:ascii="Times New Roman" w:eastAsia="Calibri" w:hAnsi="Times New Roman" w:cs="Times New Roman"/>
          <w:color w:val="000000"/>
          <w:sz w:val="24"/>
          <w:szCs w:val="24"/>
          <w:lang w:val="sq-AL" w:eastAsia="sq-AL"/>
        </w:rPr>
        <w:t xml:space="preserve"> gjithë </w:t>
      </w:r>
      <w:r w:rsidRPr="008A7582">
        <w:rPr>
          <w:rFonts w:ascii="Times New Roman" w:eastAsia="Calibri" w:hAnsi="Times New Roman" w:cs="Times New Roman"/>
          <w:color w:val="000000"/>
          <w:sz w:val="24"/>
          <w:szCs w:val="24"/>
          <w:lang w:val="sq-AL" w:eastAsia="sq-AL"/>
        </w:rPr>
        <w:lastRenderedPageBreak/>
        <w:t>mbështetjen e nevojshme nga institucionet që veprojnë në fushën e drejtësisë penale për të mitur.</w:t>
      </w:r>
    </w:p>
    <w:p w:rsidR="00ED44D2" w:rsidRPr="008A7582" w:rsidRDefault="00ED44D2" w:rsidP="00ED44D2">
      <w:pPr>
        <w:autoSpaceDE w:val="0"/>
        <w:autoSpaceDN w:val="0"/>
        <w:adjustRightInd w:val="0"/>
        <w:spacing w:after="0"/>
        <w:jc w:val="both"/>
        <w:rPr>
          <w:rFonts w:ascii="Times New Roman" w:eastAsia="Calibri" w:hAnsi="Times New Roman" w:cs="Times New Roman"/>
          <w:color w:val="000000"/>
          <w:sz w:val="24"/>
          <w:szCs w:val="24"/>
          <w:lang w:val="sq-AL" w:eastAsia="sq-AL"/>
        </w:rPr>
      </w:pPr>
    </w:p>
    <w:p w:rsidR="00ED44D2" w:rsidRPr="00483D62" w:rsidRDefault="00ED44D2" w:rsidP="00ED44D2">
      <w:pPr>
        <w:shd w:val="clear" w:color="auto" w:fill="FFFFFF"/>
        <w:spacing w:after="0"/>
        <w:jc w:val="both"/>
        <w:textAlignment w:val="baseline"/>
        <w:rPr>
          <w:rFonts w:ascii="Times New Roman" w:eastAsia="Times New Roman" w:hAnsi="Times New Roman" w:cs="Times New Roman"/>
          <w:sz w:val="24"/>
          <w:szCs w:val="24"/>
          <w:lang w:val="sq-AL"/>
        </w:rPr>
      </w:pPr>
      <w:r w:rsidRPr="00483D62">
        <w:rPr>
          <w:rFonts w:ascii="Times New Roman" w:eastAsia="Times New Roman" w:hAnsi="Times New Roman" w:cs="Times New Roman"/>
          <w:sz w:val="24"/>
          <w:szCs w:val="24"/>
          <w:lang w:val="sq-AL"/>
        </w:rPr>
        <w:t xml:space="preserve">Me qëllim paraqitjen e rrugës që përshkon i mituri/i riu në të gjithë procesin e riintegrimit, marrëdhëniet e tij me institucionet shtetërore, familjen, shkollën dhe komunitetin, por mbi të gjitha përballjen me dilemën më të madhe të </w:t>
      </w:r>
      <w:proofErr w:type="spellStart"/>
      <w:r w:rsidRPr="00483D62">
        <w:rPr>
          <w:rFonts w:ascii="Times New Roman" w:eastAsia="Times New Roman" w:hAnsi="Times New Roman" w:cs="Times New Roman"/>
          <w:sz w:val="24"/>
          <w:szCs w:val="24"/>
          <w:lang w:val="sq-AL"/>
        </w:rPr>
        <w:t>të</w:t>
      </w:r>
      <w:proofErr w:type="spellEnd"/>
      <w:r w:rsidRPr="00483D62">
        <w:rPr>
          <w:rFonts w:ascii="Times New Roman" w:eastAsia="Times New Roman" w:hAnsi="Times New Roman" w:cs="Times New Roman"/>
          <w:sz w:val="24"/>
          <w:szCs w:val="24"/>
          <w:lang w:val="sq-AL"/>
        </w:rPr>
        <w:t xml:space="preserve"> rinjve sot, emigrimin jashtë vendit, apo qëndrimin, duke u përpjekur të rimëkëmbet dhe riintegrohet në Shqipëri.</w:t>
      </w:r>
    </w:p>
    <w:p w:rsidR="00ED44D2" w:rsidRPr="008A7582" w:rsidRDefault="00ED44D2" w:rsidP="00ED44D2">
      <w:pPr>
        <w:shd w:val="clear" w:color="auto" w:fill="FFFFFF"/>
        <w:spacing w:after="0"/>
        <w:jc w:val="both"/>
        <w:textAlignment w:val="baseline"/>
        <w:rPr>
          <w:rFonts w:ascii="Times New Roman" w:eastAsia="Times New Roman" w:hAnsi="Times New Roman" w:cs="Times New Roman"/>
          <w:sz w:val="24"/>
          <w:szCs w:val="24"/>
          <w:lang w:val="sq-AL"/>
        </w:rPr>
      </w:pPr>
    </w:p>
    <w:p w:rsidR="00ED44D2" w:rsidRPr="00483D62" w:rsidRDefault="00ED44D2" w:rsidP="00ED44D2">
      <w:pPr>
        <w:pStyle w:val="ListParagraph"/>
        <w:numPr>
          <w:ilvl w:val="0"/>
          <w:numId w:val="25"/>
        </w:numPr>
        <w:shd w:val="clear" w:color="auto" w:fill="FFFFFF"/>
        <w:spacing w:after="360"/>
        <w:jc w:val="both"/>
        <w:rPr>
          <w:rFonts w:ascii="Times New Roman" w:hAnsi="Times New Roman" w:cs="Times New Roman"/>
          <w:bCs/>
          <w:sz w:val="24"/>
          <w:szCs w:val="24"/>
          <w:lang w:val="sq-AL"/>
        </w:rPr>
      </w:pPr>
      <w:r w:rsidRPr="00483D62">
        <w:rPr>
          <w:rFonts w:ascii="Times New Roman" w:hAnsi="Times New Roman" w:cs="Times New Roman"/>
          <w:bCs/>
          <w:sz w:val="24"/>
          <w:szCs w:val="24"/>
          <w:lang w:val="sq-AL"/>
        </w:rPr>
        <w:t xml:space="preserve">QPKMR realizoi procesin për prodhimin dhe transmetimin e një programi televiziv (dokumentari), me fokus jetën e një të riu pas përfundimit të kryerjes së dënimit penal, sfidat që ai ka hasur, historikun e jetës para se të gjendej në një situatë të tillë, arsyet që e kanë dërguar drejt kriminalitetit, si dhe sfidat e </w:t>
      </w:r>
      <w:proofErr w:type="spellStart"/>
      <w:r w:rsidRPr="00483D62">
        <w:rPr>
          <w:rFonts w:ascii="Times New Roman" w:hAnsi="Times New Roman" w:cs="Times New Roman"/>
          <w:bCs/>
          <w:sz w:val="24"/>
          <w:szCs w:val="24"/>
          <w:lang w:val="sq-AL"/>
        </w:rPr>
        <w:t>përballjes</w:t>
      </w:r>
      <w:proofErr w:type="spellEnd"/>
      <w:r w:rsidRPr="00483D62">
        <w:rPr>
          <w:rFonts w:ascii="Times New Roman" w:hAnsi="Times New Roman" w:cs="Times New Roman"/>
          <w:bCs/>
          <w:sz w:val="24"/>
          <w:szCs w:val="24"/>
          <w:lang w:val="sq-AL"/>
        </w:rPr>
        <w:t xml:space="preserve"> me realitetin e ri.</w:t>
      </w:r>
    </w:p>
    <w:p w:rsidR="00ED44D2" w:rsidRPr="008A7582" w:rsidRDefault="00ED44D2" w:rsidP="00ED44D2">
      <w:pPr>
        <w:pStyle w:val="Default"/>
        <w:spacing w:line="276" w:lineRule="auto"/>
        <w:jc w:val="both"/>
        <w:rPr>
          <w:rFonts w:eastAsia="Times New Roman"/>
          <w:bCs/>
        </w:rPr>
      </w:pPr>
      <w:r w:rsidRPr="008A7582">
        <w:rPr>
          <w:rFonts w:eastAsia="Times New Roman"/>
          <w:bCs/>
        </w:rPr>
        <w:t xml:space="preserve">Këto </w:t>
      </w:r>
      <w:proofErr w:type="spellStart"/>
      <w:r w:rsidRPr="008A7582">
        <w:rPr>
          <w:rFonts w:eastAsia="Times New Roman"/>
          <w:bCs/>
        </w:rPr>
        <w:t>spote</w:t>
      </w:r>
      <w:proofErr w:type="spellEnd"/>
      <w:r w:rsidRPr="008A7582">
        <w:rPr>
          <w:rFonts w:eastAsia="Times New Roman"/>
          <w:bCs/>
        </w:rPr>
        <w:t xml:space="preserve"> </w:t>
      </w:r>
      <w:proofErr w:type="spellStart"/>
      <w:r w:rsidRPr="008A7582">
        <w:rPr>
          <w:rFonts w:eastAsia="Times New Roman"/>
          <w:bCs/>
        </w:rPr>
        <w:t>ndërgjegjësuese</w:t>
      </w:r>
      <w:proofErr w:type="spellEnd"/>
      <w:r w:rsidRPr="008A7582">
        <w:rPr>
          <w:rFonts w:eastAsia="Times New Roman"/>
          <w:bCs/>
        </w:rPr>
        <w:t xml:space="preserve"> vinë në përputhje dhe me fushën e veprimtarisë së QPKMR-së, në ushtrimin e veprimtarive parandaluese nëpërmjet aktiviteteve dhe fushatave sensibilizuese me qëllim rritjen e ndërgjegjësimit të komunitetit për të miturit që do të rikthehen pas periudhës së dënimit, por edhe të rritjes së edukimit publik mbi veprimtaritë kriminale, dënimet penale si dhe shpërndarjen e informacionit mbi zgjidhje konkrete.</w:t>
      </w:r>
    </w:p>
    <w:p w:rsidR="00ED44D2" w:rsidRPr="008A7582" w:rsidRDefault="00ED44D2" w:rsidP="00ED44D2">
      <w:pPr>
        <w:pStyle w:val="Default"/>
        <w:spacing w:line="276" w:lineRule="auto"/>
        <w:jc w:val="both"/>
        <w:rPr>
          <w:rFonts w:eastAsia="Times New Roman"/>
          <w:bCs/>
        </w:rPr>
      </w:pPr>
    </w:p>
    <w:p w:rsidR="00ED44D2" w:rsidRPr="008A7582" w:rsidRDefault="00ED44D2" w:rsidP="00ED44D2">
      <w:pPr>
        <w:pStyle w:val="Default"/>
        <w:spacing w:line="276" w:lineRule="auto"/>
        <w:jc w:val="both"/>
        <w:rPr>
          <w:rFonts w:eastAsia="Times New Roman"/>
          <w:bCs/>
        </w:rPr>
      </w:pPr>
      <w:r w:rsidRPr="008A7582">
        <w:rPr>
          <w:rFonts w:eastAsia="Times New Roman"/>
          <w:bCs/>
        </w:rPr>
        <w:t xml:space="preserve">Ndërgjegjësimi nëpërmjet </w:t>
      </w:r>
      <w:r w:rsidR="00795AF6">
        <w:rPr>
          <w:rFonts w:eastAsia="Times New Roman"/>
          <w:bCs/>
        </w:rPr>
        <w:t xml:space="preserve">medias </w:t>
      </w:r>
      <w:proofErr w:type="spellStart"/>
      <w:r w:rsidR="00795AF6">
        <w:rPr>
          <w:rFonts w:eastAsia="Times New Roman"/>
          <w:bCs/>
        </w:rPr>
        <w:t>online</w:t>
      </w:r>
      <w:proofErr w:type="spellEnd"/>
      <w:r w:rsidR="00795AF6">
        <w:rPr>
          <w:rFonts w:eastAsia="Times New Roman"/>
          <w:bCs/>
        </w:rPr>
        <w:t xml:space="preserve"> dhe mediave </w:t>
      </w:r>
      <w:proofErr w:type="spellStart"/>
      <w:r w:rsidR="00795AF6">
        <w:rPr>
          <w:rFonts w:eastAsia="Times New Roman"/>
          <w:bCs/>
        </w:rPr>
        <w:t>audio</w:t>
      </w:r>
      <w:r w:rsidRPr="008A7582">
        <w:rPr>
          <w:rFonts w:eastAsia="Times New Roman"/>
          <w:bCs/>
        </w:rPr>
        <w:t>vizive</w:t>
      </w:r>
      <w:proofErr w:type="spellEnd"/>
      <w:r w:rsidRPr="008A7582">
        <w:rPr>
          <w:rFonts w:eastAsia="Times New Roman"/>
          <w:bCs/>
        </w:rPr>
        <w:t xml:space="preserve"> është zgjedhur si një nga format/mekanizmat më influencues sa i t</w:t>
      </w:r>
      <w:r w:rsidR="00795AF6">
        <w:rPr>
          <w:rFonts w:eastAsia="Times New Roman"/>
          <w:bCs/>
        </w:rPr>
        <w:t xml:space="preserve">akon </w:t>
      </w:r>
      <w:proofErr w:type="spellStart"/>
      <w:r w:rsidR="00795AF6">
        <w:rPr>
          <w:rFonts w:eastAsia="Times New Roman"/>
          <w:bCs/>
        </w:rPr>
        <w:t>target</w:t>
      </w:r>
      <w:proofErr w:type="spellEnd"/>
      <w:r w:rsidR="00795AF6">
        <w:rPr>
          <w:rFonts w:eastAsia="Times New Roman"/>
          <w:bCs/>
        </w:rPr>
        <w:t>-</w:t>
      </w:r>
      <w:r w:rsidRPr="008A7582">
        <w:rPr>
          <w:rFonts w:eastAsia="Times New Roman"/>
          <w:bCs/>
        </w:rPr>
        <w:t xml:space="preserve">grupit të cilit i drejtohen dhe që janë pikërisht të mitur dhe të </w:t>
      </w:r>
      <w:proofErr w:type="spellStart"/>
      <w:r w:rsidRPr="008A7582">
        <w:rPr>
          <w:rFonts w:eastAsia="Times New Roman"/>
          <w:bCs/>
        </w:rPr>
        <w:t>rinjë</w:t>
      </w:r>
      <w:proofErr w:type="spellEnd"/>
      <w:r w:rsidRPr="008A7582">
        <w:rPr>
          <w:rFonts w:eastAsia="Times New Roman"/>
          <w:bCs/>
        </w:rPr>
        <w:t>.</w:t>
      </w:r>
    </w:p>
    <w:p w:rsidR="00ED44D2" w:rsidRPr="008A7582" w:rsidRDefault="00ED44D2" w:rsidP="00ED44D2">
      <w:pPr>
        <w:pStyle w:val="Default"/>
        <w:spacing w:line="276" w:lineRule="auto"/>
        <w:jc w:val="both"/>
        <w:rPr>
          <w:rFonts w:eastAsia="Times New Roman"/>
          <w:bCs/>
        </w:rPr>
      </w:pPr>
    </w:p>
    <w:p w:rsidR="00ED44D2" w:rsidRPr="00ED44D2" w:rsidRDefault="00ED44D2" w:rsidP="00ED44D2">
      <w:pPr>
        <w:pStyle w:val="Default"/>
        <w:spacing w:line="276" w:lineRule="auto"/>
        <w:jc w:val="both"/>
        <w:rPr>
          <w:rFonts w:eastAsia="Times New Roman"/>
          <w:bCs/>
        </w:rPr>
      </w:pPr>
      <w:r w:rsidRPr="008A7582">
        <w:rPr>
          <w:rFonts w:eastAsia="Times New Roman"/>
          <w:bCs/>
        </w:rPr>
        <w:t>Referuar kjo të gjithë treguesve që përcaktojnë numrin e lartë të ndjekjes së këtyre platformave nga të rinjtë dhe një ankete të realizuar më nxënësit e arsimit parauniversitar të cilët vlerësojnë komunikimin nëpërmjet këtyre platformave si m</w:t>
      </w:r>
      <w:r w:rsidR="001D392A">
        <w:rPr>
          <w:rFonts w:eastAsia="Times New Roman"/>
          <w:bCs/>
        </w:rPr>
        <w:t>ë</w:t>
      </w:r>
      <w:r w:rsidRPr="008A7582">
        <w:rPr>
          <w:rFonts w:eastAsia="Times New Roman"/>
          <w:bCs/>
        </w:rPr>
        <w:t xml:space="preserve"> efektive në raport me ta.</w:t>
      </w:r>
    </w:p>
    <w:p w:rsidR="00DB685D" w:rsidRPr="008A7582" w:rsidRDefault="00DB685D" w:rsidP="00D344CA">
      <w:pPr>
        <w:pStyle w:val="ListParagraph"/>
        <w:spacing w:after="160" w:line="259" w:lineRule="auto"/>
        <w:jc w:val="both"/>
        <w:rPr>
          <w:rFonts w:ascii="Times New Roman" w:hAnsi="Times New Roman" w:cs="Times New Roman"/>
          <w:sz w:val="24"/>
          <w:szCs w:val="24"/>
          <w:lang w:val="sq-AL"/>
        </w:rPr>
      </w:pPr>
    </w:p>
    <w:p w:rsidR="00EB31C0" w:rsidRPr="008A7582" w:rsidRDefault="00A03516" w:rsidP="00153112">
      <w:pPr>
        <w:pStyle w:val="ListParagraph"/>
        <w:numPr>
          <w:ilvl w:val="0"/>
          <w:numId w:val="11"/>
        </w:numPr>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 xml:space="preserve">Qendra e </w:t>
      </w:r>
      <w:r w:rsidR="00060290" w:rsidRPr="008A7582">
        <w:rPr>
          <w:rFonts w:ascii="Times New Roman" w:hAnsi="Times New Roman" w:cs="Times New Roman"/>
          <w:b/>
          <w:sz w:val="24"/>
          <w:szCs w:val="24"/>
          <w:lang w:val="sq-AL"/>
        </w:rPr>
        <w:t>Parandalimit</w:t>
      </w:r>
      <w:r w:rsidRPr="008A7582">
        <w:rPr>
          <w:rFonts w:ascii="Times New Roman" w:hAnsi="Times New Roman" w:cs="Times New Roman"/>
          <w:b/>
          <w:sz w:val="24"/>
          <w:szCs w:val="24"/>
          <w:lang w:val="sq-AL"/>
        </w:rPr>
        <w:t xml:space="preserve">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Krimeve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Miturve dhe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Rinjve </w:t>
      </w:r>
      <w:r w:rsidR="00A5106C" w:rsidRPr="008A7582">
        <w:rPr>
          <w:rFonts w:ascii="Times New Roman" w:hAnsi="Times New Roman" w:cs="Times New Roman"/>
          <w:b/>
          <w:sz w:val="24"/>
          <w:szCs w:val="24"/>
          <w:lang w:val="sq-AL"/>
        </w:rPr>
        <w:t>n</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kuad</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r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v</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nies n</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fu</w:t>
      </w:r>
      <w:r w:rsidR="008A32B8" w:rsidRPr="008A7582">
        <w:rPr>
          <w:rFonts w:ascii="Times New Roman" w:hAnsi="Times New Roman" w:cs="Times New Roman"/>
          <w:b/>
          <w:sz w:val="24"/>
          <w:szCs w:val="24"/>
          <w:lang w:val="sq-AL"/>
        </w:rPr>
        <w:t>n</w:t>
      </w:r>
      <w:r w:rsidR="00A5106C" w:rsidRPr="008A7582">
        <w:rPr>
          <w:rFonts w:ascii="Times New Roman" w:hAnsi="Times New Roman" w:cs="Times New Roman"/>
          <w:b/>
          <w:sz w:val="24"/>
          <w:szCs w:val="24"/>
          <w:lang w:val="sq-AL"/>
        </w:rPr>
        <w:t>ksionim dhe zhvillimit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Sistemit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Integruar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Dh</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nave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w:t>
      </w:r>
      <w:r w:rsidR="00060290" w:rsidRPr="008A7582">
        <w:rPr>
          <w:rFonts w:ascii="Times New Roman" w:hAnsi="Times New Roman" w:cs="Times New Roman"/>
          <w:b/>
          <w:sz w:val="24"/>
          <w:szCs w:val="24"/>
          <w:lang w:val="sq-AL"/>
        </w:rPr>
        <w:t>Drejtësisë</w:t>
      </w:r>
      <w:r w:rsidR="00A5106C" w:rsidRPr="008A7582">
        <w:rPr>
          <w:rFonts w:ascii="Times New Roman" w:hAnsi="Times New Roman" w:cs="Times New Roman"/>
          <w:b/>
          <w:sz w:val="24"/>
          <w:szCs w:val="24"/>
          <w:lang w:val="sq-AL"/>
        </w:rPr>
        <w:t xml:space="preserve"> Penale p</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r 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Mitur</w:t>
      </w:r>
      <w:r w:rsidR="008A32B8" w:rsidRPr="008A7582">
        <w:rPr>
          <w:rFonts w:ascii="Times New Roman" w:hAnsi="Times New Roman" w:cs="Times New Roman"/>
          <w:b/>
          <w:sz w:val="24"/>
          <w:szCs w:val="24"/>
          <w:lang w:val="sq-AL"/>
        </w:rPr>
        <w:t>,</w:t>
      </w:r>
      <w:r w:rsidR="00A5106C" w:rsidRPr="008A7582">
        <w:rPr>
          <w:rFonts w:ascii="Times New Roman" w:hAnsi="Times New Roman" w:cs="Times New Roman"/>
          <w:b/>
          <w:sz w:val="24"/>
          <w:szCs w:val="24"/>
          <w:lang w:val="sq-AL"/>
        </w:rPr>
        <w:t xml:space="preserve"> </w:t>
      </w:r>
      <w:r w:rsidR="00EE2F7F" w:rsidRPr="008A7582">
        <w:rPr>
          <w:rFonts w:ascii="Times New Roman" w:hAnsi="Times New Roman" w:cs="Times New Roman"/>
          <w:b/>
          <w:sz w:val="24"/>
          <w:szCs w:val="24"/>
          <w:lang w:val="sq-AL"/>
        </w:rPr>
        <w:t>ka organizuar</w:t>
      </w:r>
      <w:r w:rsidRPr="008A7582">
        <w:rPr>
          <w:rFonts w:ascii="Times New Roman" w:hAnsi="Times New Roman" w:cs="Times New Roman"/>
          <w:b/>
          <w:sz w:val="24"/>
          <w:szCs w:val="24"/>
          <w:lang w:val="sq-AL"/>
        </w:rPr>
        <w:t xml:space="preserve"> takim</w:t>
      </w:r>
      <w:r w:rsidR="00EE2F7F" w:rsidRPr="008A7582">
        <w:rPr>
          <w:rFonts w:ascii="Times New Roman" w:hAnsi="Times New Roman" w:cs="Times New Roman"/>
          <w:b/>
          <w:sz w:val="24"/>
          <w:szCs w:val="24"/>
          <w:lang w:val="sq-AL"/>
        </w:rPr>
        <w:t>e</w:t>
      </w:r>
      <w:r w:rsidRPr="008A7582">
        <w:rPr>
          <w:rFonts w:ascii="Times New Roman" w:hAnsi="Times New Roman" w:cs="Times New Roman"/>
          <w:b/>
          <w:sz w:val="24"/>
          <w:szCs w:val="24"/>
          <w:lang w:val="sq-AL"/>
        </w:rPr>
        <w:t xml:space="preserve"> </w:t>
      </w:r>
      <w:r w:rsidR="00EE2F7F" w:rsidRPr="008A7582">
        <w:rPr>
          <w:rFonts w:ascii="Times New Roman" w:hAnsi="Times New Roman" w:cs="Times New Roman"/>
          <w:b/>
          <w:sz w:val="24"/>
          <w:szCs w:val="24"/>
          <w:lang w:val="sq-AL"/>
        </w:rPr>
        <w:t>t</w:t>
      </w:r>
      <w:r w:rsidR="00A903EF" w:rsidRPr="008A7582">
        <w:rPr>
          <w:rFonts w:ascii="Times New Roman" w:hAnsi="Times New Roman" w:cs="Times New Roman"/>
          <w:b/>
          <w:sz w:val="24"/>
          <w:szCs w:val="24"/>
          <w:lang w:val="sq-AL"/>
        </w:rPr>
        <w:t>ë</w:t>
      </w:r>
      <w:r w:rsidR="00EE2F7F" w:rsidRPr="008A7582">
        <w:rPr>
          <w:rFonts w:ascii="Times New Roman" w:hAnsi="Times New Roman" w:cs="Times New Roman"/>
          <w:b/>
          <w:sz w:val="24"/>
          <w:szCs w:val="24"/>
          <w:lang w:val="sq-AL"/>
        </w:rPr>
        <w:t xml:space="preserve"> </w:t>
      </w:r>
      <w:r w:rsidR="00A903EF" w:rsidRPr="008A7582">
        <w:rPr>
          <w:rFonts w:ascii="Times New Roman" w:hAnsi="Times New Roman" w:cs="Times New Roman"/>
          <w:b/>
          <w:sz w:val="24"/>
          <w:szCs w:val="24"/>
          <w:lang w:val="sq-AL"/>
        </w:rPr>
        <w:t>shumta</w:t>
      </w:r>
      <w:r w:rsidR="00EE2F7F" w:rsidRPr="008A7582">
        <w:rPr>
          <w:rFonts w:ascii="Times New Roman" w:hAnsi="Times New Roman" w:cs="Times New Roman"/>
          <w:b/>
          <w:sz w:val="24"/>
          <w:szCs w:val="24"/>
          <w:lang w:val="sq-AL"/>
        </w:rPr>
        <w:t xml:space="preserve"> t</w:t>
      </w:r>
      <w:r w:rsidR="00A903E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w:t>
      </w:r>
      <w:r w:rsidR="00EE2F7F" w:rsidRPr="008A7582">
        <w:rPr>
          <w:rFonts w:ascii="Times New Roman" w:hAnsi="Times New Roman" w:cs="Times New Roman"/>
          <w:b/>
          <w:sz w:val="24"/>
          <w:szCs w:val="24"/>
          <w:lang w:val="sq-AL"/>
        </w:rPr>
        <w:t>cilat jan</w:t>
      </w:r>
      <w:r w:rsidR="00A903EF" w:rsidRPr="008A7582">
        <w:rPr>
          <w:rFonts w:ascii="Times New Roman" w:hAnsi="Times New Roman" w:cs="Times New Roman"/>
          <w:b/>
          <w:sz w:val="24"/>
          <w:szCs w:val="24"/>
          <w:lang w:val="sq-AL"/>
        </w:rPr>
        <w:t>ë</w:t>
      </w:r>
      <w:r w:rsidR="009B08FB" w:rsidRPr="008A7582">
        <w:rPr>
          <w:rFonts w:ascii="Times New Roman" w:hAnsi="Times New Roman" w:cs="Times New Roman"/>
          <w:b/>
          <w:sz w:val="24"/>
          <w:szCs w:val="24"/>
          <w:lang w:val="sq-AL"/>
        </w:rPr>
        <w:t xml:space="preserve"> </w:t>
      </w:r>
      <w:r w:rsidRPr="008A7582">
        <w:rPr>
          <w:rFonts w:ascii="Times New Roman" w:hAnsi="Times New Roman" w:cs="Times New Roman"/>
          <w:b/>
          <w:sz w:val="24"/>
          <w:szCs w:val="24"/>
          <w:lang w:val="sq-AL"/>
        </w:rPr>
        <w:t xml:space="preserve">konceptuar </w:t>
      </w:r>
      <w:r w:rsidR="00A5106C" w:rsidRPr="008A7582">
        <w:rPr>
          <w:rFonts w:ascii="Times New Roman" w:hAnsi="Times New Roman" w:cs="Times New Roman"/>
          <w:b/>
          <w:sz w:val="24"/>
          <w:szCs w:val="24"/>
          <w:lang w:val="sq-AL"/>
        </w:rPr>
        <w:t>n</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form</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n e</w:t>
      </w:r>
      <w:r w:rsidRPr="008A7582">
        <w:rPr>
          <w:rFonts w:ascii="Times New Roman" w:hAnsi="Times New Roman" w:cs="Times New Roman"/>
          <w:b/>
          <w:sz w:val="24"/>
          <w:szCs w:val="24"/>
          <w:lang w:val="sq-AL"/>
        </w:rPr>
        <w:t xml:space="preserve"> nj</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tryez</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e </w:t>
      </w:r>
      <w:r w:rsidR="00060290" w:rsidRPr="008A7582">
        <w:rPr>
          <w:rFonts w:ascii="Times New Roman" w:hAnsi="Times New Roman" w:cs="Times New Roman"/>
          <w:b/>
          <w:sz w:val="24"/>
          <w:szCs w:val="24"/>
          <w:lang w:val="sq-AL"/>
        </w:rPr>
        <w:t>rrumbullakët</w:t>
      </w:r>
      <w:r w:rsidRPr="008A7582">
        <w:rPr>
          <w:rFonts w:ascii="Times New Roman" w:hAnsi="Times New Roman" w:cs="Times New Roman"/>
          <w:b/>
          <w:sz w:val="24"/>
          <w:szCs w:val="24"/>
          <w:lang w:val="sq-AL"/>
        </w:rPr>
        <w:t xml:space="preserve"> e cila do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w:t>
      </w:r>
      <w:r w:rsidR="00060290" w:rsidRPr="008A7582">
        <w:rPr>
          <w:rFonts w:ascii="Times New Roman" w:hAnsi="Times New Roman" w:cs="Times New Roman"/>
          <w:b/>
          <w:sz w:val="24"/>
          <w:szCs w:val="24"/>
          <w:lang w:val="sq-AL"/>
        </w:rPr>
        <w:t>bënte</w:t>
      </w:r>
      <w:r w:rsidRPr="008A7582">
        <w:rPr>
          <w:rFonts w:ascii="Times New Roman" w:hAnsi="Times New Roman" w:cs="Times New Roman"/>
          <w:b/>
          <w:sz w:val="24"/>
          <w:szCs w:val="24"/>
          <w:lang w:val="sq-AL"/>
        </w:rPr>
        <w:t xml:space="preserve"> bashk</w:t>
      </w:r>
      <w:r w:rsidR="00060290"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gjith</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institucionet t</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 cil</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t p</w:t>
      </w:r>
      <w:r w:rsidR="00362E9F" w:rsidRPr="008A7582">
        <w:rPr>
          <w:rFonts w:ascii="Times New Roman" w:hAnsi="Times New Roman" w:cs="Times New Roman"/>
          <w:b/>
          <w:sz w:val="24"/>
          <w:szCs w:val="24"/>
          <w:lang w:val="sq-AL"/>
        </w:rPr>
        <w:t>ë</w:t>
      </w:r>
      <w:r w:rsidRPr="008A7582">
        <w:rPr>
          <w:rFonts w:ascii="Times New Roman" w:hAnsi="Times New Roman" w:cs="Times New Roman"/>
          <w:b/>
          <w:sz w:val="24"/>
          <w:szCs w:val="24"/>
          <w:lang w:val="sq-AL"/>
        </w:rPr>
        <w:t xml:space="preserve">rdorin </w:t>
      </w:r>
      <w:r w:rsidR="00A5106C" w:rsidRPr="008A7582">
        <w:rPr>
          <w:rFonts w:ascii="Times New Roman" w:hAnsi="Times New Roman" w:cs="Times New Roman"/>
          <w:b/>
          <w:sz w:val="24"/>
          <w:szCs w:val="24"/>
          <w:lang w:val="sq-AL"/>
        </w:rPr>
        <w:t>k</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sistem duke p</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rfshir</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w:t>
      </w:r>
      <w:r w:rsidR="008A32B8" w:rsidRPr="008A7582">
        <w:rPr>
          <w:rFonts w:ascii="Times New Roman" w:hAnsi="Times New Roman" w:cs="Times New Roman"/>
          <w:b/>
          <w:sz w:val="24"/>
          <w:szCs w:val="24"/>
          <w:lang w:val="sq-AL"/>
        </w:rPr>
        <w:t>administrat</w:t>
      </w:r>
      <w:r w:rsidR="00362E9F" w:rsidRPr="008A7582">
        <w:rPr>
          <w:rFonts w:ascii="Times New Roman" w:hAnsi="Times New Roman" w:cs="Times New Roman"/>
          <w:b/>
          <w:sz w:val="24"/>
          <w:szCs w:val="24"/>
          <w:lang w:val="sq-AL"/>
        </w:rPr>
        <w:t>ë</w:t>
      </w:r>
      <w:r w:rsidR="008A32B8" w:rsidRPr="008A7582">
        <w:rPr>
          <w:rFonts w:ascii="Times New Roman" w:hAnsi="Times New Roman" w:cs="Times New Roman"/>
          <w:b/>
          <w:sz w:val="24"/>
          <w:szCs w:val="24"/>
          <w:lang w:val="sq-AL"/>
        </w:rPr>
        <w:t>n e IEVP-s</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Sh</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rbimin e Prov</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s, Policin</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Prokurorit</w:t>
      </w:r>
      <w:r w:rsidR="00362E9F" w:rsidRPr="008A7582">
        <w:rPr>
          <w:rFonts w:ascii="Times New Roman" w:hAnsi="Times New Roman" w:cs="Times New Roman"/>
          <w:b/>
          <w:sz w:val="24"/>
          <w:szCs w:val="24"/>
          <w:lang w:val="sq-AL"/>
        </w:rPr>
        <w:t>ë</w:t>
      </w:r>
      <w:r w:rsidR="00A5106C" w:rsidRPr="008A7582">
        <w:rPr>
          <w:rFonts w:ascii="Times New Roman" w:hAnsi="Times New Roman" w:cs="Times New Roman"/>
          <w:b/>
          <w:sz w:val="24"/>
          <w:szCs w:val="24"/>
          <w:lang w:val="sq-AL"/>
        </w:rPr>
        <w:t xml:space="preserve"> dhe Gjykatat.</w:t>
      </w:r>
    </w:p>
    <w:p w:rsidR="003A1887" w:rsidRPr="008A7582" w:rsidRDefault="009B08FB" w:rsidP="009B08FB">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Qëllim i organizimit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t</w:t>
      </w:r>
      <w:r w:rsidR="00EE2F7F" w:rsidRPr="008A7582">
        <w:rPr>
          <w:rFonts w:ascii="Times New Roman" w:eastAsia="MS Mincho" w:hAnsi="Times New Roman" w:cs="Times New Roman"/>
          <w:sz w:val="24"/>
          <w:szCs w:val="24"/>
          <w:lang w:val="sq-AL"/>
        </w:rPr>
        <w:t>yre takimeve</w:t>
      </w:r>
      <w:r w:rsidRPr="008A7582">
        <w:rPr>
          <w:rFonts w:ascii="Times New Roman" w:eastAsia="MS Mincho" w:hAnsi="Times New Roman" w:cs="Times New Roman"/>
          <w:sz w:val="24"/>
          <w:szCs w:val="24"/>
          <w:lang w:val="sq-AL"/>
        </w:rPr>
        <w:t xml:space="preserve"> </w:t>
      </w:r>
      <w:r w:rsidR="00A5106C" w:rsidRPr="008A7582">
        <w:rPr>
          <w:rFonts w:ascii="Times New Roman" w:eastAsia="MS Mincho" w:hAnsi="Times New Roman" w:cs="Times New Roman"/>
          <w:sz w:val="24"/>
          <w:szCs w:val="24"/>
          <w:lang w:val="sq-AL"/>
        </w:rPr>
        <w:t xml:space="preserve">konsiston </w:t>
      </w:r>
      <w:r w:rsidR="003A1887" w:rsidRPr="008A7582">
        <w:rPr>
          <w:rFonts w:ascii="Times New Roman" w:eastAsia="MS Mincho" w:hAnsi="Times New Roman" w:cs="Times New Roman"/>
          <w:sz w:val="24"/>
          <w:szCs w:val="24"/>
          <w:lang w:val="sq-AL"/>
        </w:rPr>
        <w:t>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popullimi</w:t>
      </w:r>
      <w:r w:rsidR="003A1887" w:rsidRPr="008A7582">
        <w:rPr>
          <w:rFonts w:ascii="Times New Roman" w:eastAsia="MS Mincho" w:hAnsi="Times New Roman" w:cs="Times New Roman"/>
          <w:sz w:val="24"/>
          <w:szCs w:val="24"/>
          <w:lang w:val="sq-AL"/>
        </w:rPr>
        <w:t>n</w:t>
      </w:r>
      <w:r w:rsidRPr="008A7582">
        <w:rPr>
          <w:rFonts w:ascii="Times New Roman" w:eastAsia="MS Mincho" w:hAnsi="Times New Roman" w:cs="Times New Roman"/>
          <w:sz w:val="24"/>
          <w:szCs w:val="24"/>
          <w:lang w:val="sq-AL"/>
        </w:rPr>
        <w:t xml:space="preserve"> </w:t>
      </w:r>
      <w:r w:rsidR="003A1887" w:rsidRPr="008A7582">
        <w:rPr>
          <w:rFonts w:ascii="Times New Roman" w:eastAsia="MS Mincho" w:hAnsi="Times New Roman" w:cs="Times New Roman"/>
          <w:sz w:val="24"/>
          <w:szCs w:val="24"/>
          <w:lang w:val="sq-AL"/>
        </w:rPr>
        <w:t>e</w:t>
      </w:r>
      <w:r w:rsidRPr="008A7582">
        <w:rPr>
          <w:rFonts w:ascii="Times New Roman" w:eastAsia="MS Mincho" w:hAnsi="Times New Roman" w:cs="Times New Roman"/>
          <w:sz w:val="24"/>
          <w:szCs w:val="24"/>
          <w:lang w:val="sq-AL"/>
        </w:rPr>
        <w:t xml:space="preserve"> </w:t>
      </w:r>
      <w:r w:rsidR="00FE469A" w:rsidRPr="008A7582">
        <w:rPr>
          <w:rFonts w:ascii="Times New Roman" w:eastAsia="MS Mincho" w:hAnsi="Times New Roman" w:cs="Times New Roman"/>
          <w:sz w:val="24"/>
          <w:szCs w:val="24"/>
          <w:lang w:val="sq-AL"/>
        </w:rPr>
        <w:t>S</w:t>
      </w:r>
      <w:r w:rsidRPr="008A7582">
        <w:rPr>
          <w:rFonts w:ascii="Times New Roman" w:eastAsia="MS Mincho" w:hAnsi="Times New Roman" w:cs="Times New Roman"/>
          <w:sz w:val="24"/>
          <w:szCs w:val="24"/>
          <w:lang w:val="sq-AL"/>
        </w:rPr>
        <w:t>istemit</w:t>
      </w:r>
      <w:r w:rsidR="003A1887" w:rsidRPr="008A7582">
        <w:rPr>
          <w:rFonts w:ascii="Times New Roman" w:eastAsia="MS Mincho" w:hAnsi="Times New Roman" w:cs="Times New Roman"/>
          <w:sz w:val="24"/>
          <w:szCs w:val="24"/>
          <w:lang w:val="sq-AL"/>
        </w:rPr>
        <w:t xml:space="preserve"> t</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 xml:space="preserve"> </w:t>
      </w:r>
      <w:r w:rsidR="00FE469A" w:rsidRPr="008A7582">
        <w:rPr>
          <w:rFonts w:ascii="Times New Roman" w:eastAsia="MS Mincho" w:hAnsi="Times New Roman" w:cs="Times New Roman"/>
          <w:sz w:val="24"/>
          <w:szCs w:val="24"/>
          <w:lang w:val="sq-AL"/>
        </w:rPr>
        <w:t>I</w:t>
      </w:r>
      <w:r w:rsidR="003A1887" w:rsidRPr="008A7582">
        <w:rPr>
          <w:rFonts w:ascii="Times New Roman" w:eastAsia="MS Mincho" w:hAnsi="Times New Roman" w:cs="Times New Roman"/>
          <w:sz w:val="24"/>
          <w:szCs w:val="24"/>
          <w:lang w:val="sq-AL"/>
        </w:rPr>
        <w:t>ntegruar</w:t>
      </w:r>
      <w:r w:rsidR="00A5106C" w:rsidRPr="008A7582">
        <w:rPr>
          <w:rFonts w:ascii="Times New Roman" w:eastAsia="MS Mincho" w:hAnsi="Times New Roman" w:cs="Times New Roman"/>
          <w:sz w:val="24"/>
          <w:szCs w:val="24"/>
          <w:lang w:val="sq-AL"/>
        </w:rPr>
        <w:t xml:space="preserve"> me t</w:t>
      </w:r>
      <w:r w:rsidR="00362E9F" w:rsidRPr="008A7582">
        <w:rPr>
          <w:rFonts w:ascii="Times New Roman" w:eastAsia="MS Mincho" w:hAnsi="Times New Roman" w:cs="Times New Roman"/>
          <w:sz w:val="24"/>
          <w:szCs w:val="24"/>
          <w:lang w:val="sq-AL"/>
        </w:rPr>
        <w:t>ë</w:t>
      </w:r>
      <w:r w:rsidR="00A5106C" w:rsidRPr="008A7582">
        <w:rPr>
          <w:rFonts w:ascii="Times New Roman" w:eastAsia="MS Mincho" w:hAnsi="Times New Roman" w:cs="Times New Roman"/>
          <w:sz w:val="24"/>
          <w:szCs w:val="24"/>
          <w:lang w:val="sq-AL"/>
        </w:rPr>
        <w:t xml:space="preserve"> dh</w:t>
      </w:r>
      <w:r w:rsidR="00362E9F" w:rsidRPr="008A7582">
        <w:rPr>
          <w:rFonts w:ascii="Times New Roman" w:eastAsia="MS Mincho" w:hAnsi="Times New Roman" w:cs="Times New Roman"/>
          <w:sz w:val="24"/>
          <w:szCs w:val="24"/>
          <w:lang w:val="sq-AL"/>
        </w:rPr>
        <w:t>ë</w:t>
      </w:r>
      <w:r w:rsidR="00A5106C" w:rsidRPr="008A7582">
        <w:rPr>
          <w:rFonts w:ascii="Times New Roman" w:eastAsia="MS Mincho" w:hAnsi="Times New Roman" w:cs="Times New Roman"/>
          <w:sz w:val="24"/>
          <w:szCs w:val="24"/>
          <w:lang w:val="sq-AL"/>
        </w:rPr>
        <w:t xml:space="preserve">nat e gjeneruara </w:t>
      </w:r>
      <w:r w:rsidR="003A1887" w:rsidRPr="008A7582">
        <w:rPr>
          <w:rFonts w:ascii="Times New Roman" w:eastAsia="MS Mincho" w:hAnsi="Times New Roman" w:cs="Times New Roman"/>
          <w:sz w:val="24"/>
          <w:szCs w:val="24"/>
          <w:lang w:val="sq-AL"/>
        </w:rPr>
        <w:t>nga puna e tyre p</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r sa i takon rasteve me t</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 xml:space="preserve"> mitur n</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 xml:space="preserve"> kontakt me ligjin </w:t>
      </w:r>
      <w:r w:rsidRPr="008A7582">
        <w:rPr>
          <w:rFonts w:ascii="Times New Roman" w:eastAsia="MS Mincho" w:hAnsi="Times New Roman" w:cs="Times New Roman"/>
          <w:sz w:val="24"/>
          <w:szCs w:val="24"/>
          <w:lang w:val="sq-AL"/>
        </w:rPr>
        <w:t>në kohë reale</w:t>
      </w:r>
      <w:r w:rsidR="003A1887" w:rsidRPr="008A7582">
        <w:rPr>
          <w:rFonts w:ascii="Times New Roman" w:eastAsia="MS Mincho" w:hAnsi="Times New Roman" w:cs="Times New Roman"/>
          <w:sz w:val="24"/>
          <w:szCs w:val="24"/>
          <w:lang w:val="sq-AL"/>
        </w:rPr>
        <w:t>.</w:t>
      </w:r>
    </w:p>
    <w:p w:rsidR="009B08FB" w:rsidRPr="008A7582" w:rsidRDefault="003A1887" w:rsidP="009B08FB">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lastRenderedPageBreak/>
        <w:t>N</w:t>
      </w:r>
      <w:r w:rsidR="00362E9F" w:rsidRPr="008A7582">
        <w:rPr>
          <w:rFonts w:ascii="Times New Roman" w:eastAsia="MS Mincho" w:hAnsi="Times New Roman" w:cs="Times New Roman"/>
          <w:sz w:val="24"/>
          <w:szCs w:val="24"/>
          <w:lang w:val="sq-AL"/>
        </w:rPr>
        <w:t>ë</w:t>
      </w:r>
      <w:r w:rsidR="00B44802" w:rsidRPr="008A7582">
        <w:rPr>
          <w:rFonts w:ascii="Times New Roman" w:eastAsia="MS Mincho" w:hAnsi="Times New Roman" w:cs="Times New Roman"/>
          <w:sz w:val="24"/>
          <w:szCs w:val="24"/>
          <w:lang w:val="sq-AL"/>
        </w:rPr>
        <w:t xml:space="preserve"> vijim t</w:t>
      </w:r>
      <w:r w:rsidR="00362E9F" w:rsidRPr="008A7582">
        <w:rPr>
          <w:rFonts w:ascii="Times New Roman" w:eastAsia="MS Mincho" w:hAnsi="Times New Roman" w:cs="Times New Roman"/>
          <w:sz w:val="24"/>
          <w:szCs w:val="24"/>
          <w:lang w:val="sq-AL"/>
        </w:rPr>
        <w:t>ë</w:t>
      </w:r>
      <w:r w:rsidR="00B44802" w:rsidRPr="008A7582">
        <w:rPr>
          <w:rFonts w:ascii="Times New Roman" w:eastAsia="MS Mincho" w:hAnsi="Times New Roman" w:cs="Times New Roman"/>
          <w:sz w:val="24"/>
          <w:szCs w:val="24"/>
          <w:lang w:val="sq-AL"/>
        </w:rPr>
        <w:t xml:space="preserve"> k</w:t>
      </w:r>
      <w:r w:rsidR="00362E9F" w:rsidRPr="008A7582">
        <w:rPr>
          <w:rFonts w:ascii="Times New Roman" w:eastAsia="MS Mincho" w:hAnsi="Times New Roman" w:cs="Times New Roman"/>
          <w:sz w:val="24"/>
          <w:szCs w:val="24"/>
          <w:lang w:val="sq-AL"/>
        </w:rPr>
        <w:t>ë</w:t>
      </w:r>
      <w:r w:rsidR="00B44802" w:rsidRPr="008A7582">
        <w:rPr>
          <w:rFonts w:ascii="Times New Roman" w:eastAsia="MS Mincho" w:hAnsi="Times New Roman" w:cs="Times New Roman"/>
          <w:sz w:val="24"/>
          <w:szCs w:val="24"/>
          <w:lang w:val="sq-AL"/>
        </w:rPr>
        <w:t>tij q</w:t>
      </w:r>
      <w:r w:rsidR="00362E9F" w:rsidRPr="008A7582">
        <w:rPr>
          <w:rFonts w:ascii="Times New Roman" w:eastAsia="MS Mincho" w:hAnsi="Times New Roman" w:cs="Times New Roman"/>
          <w:sz w:val="24"/>
          <w:szCs w:val="24"/>
          <w:lang w:val="sq-AL"/>
        </w:rPr>
        <w:t>ë</w:t>
      </w:r>
      <w:r w:rsidR="00B44802" w:rsidRPr="008A7582">
        <w:rPr>
          <w:rFonts w:ascii="Times New Roman" w:eastAsia="MS Mincho" w:hAnsi="Times New Roman" w:cs="Times New Roman"/>
          <w:sz w:val="24"/>
          <w:szCs w:val="24"/>
          <w:lang w:val="sq-AL"/>
        </w:rPr>
        <w:t>llimi</w:t>
      </w:r>
      <w:r w:rsidR="009B08FB" w:rsidRPr="008A7582">
        <w:rPr>
          <w:rFonts w:ascii="Times New Roman" w:eastAsia="MS Mincho" w:hAnsi="Times New Roman" w:cs="Times New Roman"/>
          <w:sz w:val="24"/>
          <w:szCs w:val="24"/>
          <w:lang w:val="sq-AL"/>
        </w:rPr>
        <w:t xml:space="preserve"> </w:t>
      </w:r>
      <w:r w:rsidR="00EE2F7F" w:rsidRPr="008A7582">
        <w:rPr>
          <w:rFonts w:ascii="Times New Roman" w:eastAsia="MS Mincho" w:hAnsi="Times New Roman" w:cs="Times New Roman"/>
          <w:sz w:val="24"/>
          <w:szCs w:val="24"/>
          <w:lang w:val="sq-AL"/>
        </w:rPr>
        <w:t>do t</w:t>
      </w:r>
      <w:r w:rsidR="00A903EF" w:rsidRPr="008A7582">
        <w:rPr>
          <w:rFonts w:ascii="Times New Roman" w:eastAsia="MS Mincho" w:hAnsi="Times New Roman" w:cs="Times New Roman"/>
          <w:sz w:val="24"/>
          <w:szCs w:val="24"/>
          <w:lang w:val="sq-AL"/>
        </w:rPr>
        <w:t>ë</w:t>
      </w:r>
      <w:r w:rsidR="00EE2F7F" w:rsidRPr="008A7582">
        <w:rPr>
          <w:rFonts w:ascii="Times New Roman" w:eastAsia="MS Mincho" w:hAnsi="Times New Roman" w:cs="Times New Roman"/>
          <w:sz w:val="24"/>
          <w:szCs w:val="24"/>
          <w:lang w:val="sq-AL"/>
        </w:rPr>
        <w:t xml:space="preserve"> organizohen</w:t>
      </w:r>
      <w:r w:rsidR="009B08FB" w:rsidRPr="008A7582">
        <w:rPr>
          <w:rFonts w:ascii="Times New Roman" w:eastAsia="MS Mincho" w:hAnsi="Times New Roman" w:cs="Times New Roman"/>
          <w:sz w:val="24"/>
          <w:szCs w:val="24"/>
          <w:lang w:val="sq-AL"/>
        </w:rPr>
        <w:t xml:space="preserve"> takime periodike mujore me pjesëmarrjen e të gjithë grupit ndërinstitucional, me qëllim ndarjen e eksperiencave dhe zgjidhjen e problematikave të hasura gjatë kësaj periudhe. </w:t>
      </w:r>
    </w:p>
    <w:p w:rsidR="009B08FB" w:rsidRPr="008A7582" w:rsidRDefault="009B08FB" w:rsidP="009B08FB">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 xml:space="preserve">Këto takime kanë qenë të frytshme duke sjellë rezultate konkrete në lidhje me </w:t>
      </w:r>
      <w:r w:rsidR="003A1887" w:rsidRPr="008A7582">
        <w:rPr>
          <w:rFonts w:ascii="Times New Roman" w:eastAsia="MS Mincho" w:hAnsi="Times New Roman" w:cs="Times New Roman"/>
          <w:sz w:val="24"/>
          <w:szCs w:val="24"/>
          <w:lang w:val="sq-AL"/>
        </w:rPr>
        <w:t>problematikat e konstatuara si dhe p</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r sa i p</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rket situatës</w:t>
      </w:r>
      <w:r w:rsidRPr="008A7582">
        <w:rPr>
          <w:rFonts w:ascii="Times New Roman" w:eastAsia="MS Mincho" w:hAnsi="Times New Roman" w:cs="Times New Roman"/>
          <w:sz w:val="24"/>
          <w:szCs w:val="24"/>
          <w:lang w:val="sq-AL"/>
        </w:rPr>
        <w:t xml:space="preserve"> </w:t>
      </w:r>
      <w:r w:rsidR="003A1887" w:rsidRPr="008A7582">
        <w:rPr>
          <w:rFonts w:ascii="Times New Roman" w:eastAsia="MS Mincho" w:hAnsi="Times New Roman" w:cs="Times New Roman"/>
          <w:sz w:val="24"/>
          <w:szCs w:val="24"/>
          <w:lang w:val="sq-AL"/>
        </w:rPr>
        <w:t>s</w:t>
      </w:r>
      <w:r w:rsidR="00362E9F" w:rsidRPr="008A7582">
        <w:rPr>
          <w:rFonts w:ascii="Times New Roman" w:eastAsia="MS Mincho" w:hAnsi="Times New Roman" w:cs="Times New Roman"/>
          <w:sz w:val="24"/>
          <w:szCs w:val="24"/>
          <w:lang w:val="sq-AL"/>
        </w:rPr>
        <w:t>ë</w:t>
      </w:r>
      <w:r w:rsidR="003A1887" w:rsidRPr="008A7582">
        <w:rPr>
          <w:rFonts w:ascii="Times New Roman" w:eastAsia="MS Mincho" w:hAnsi="Times New Roman" w:cs="Times New Roman"/>
          <w:sz w:val="24"/>
          <w:szCs w:val="24"/>
          <w:lang w:val="sq-AL"/>
        </w:rPr>
        <w:t xml:space="preserve"> popullimit të sistemit të i</w:t>
      </w:r>
      <w:r w:rsidRPr="008A7582">
        <w:rPr>
          <w:rFonts w:ascii="Times New Roman" w:eastAsia="MS Mincho" w:hAnsi="Times New Roman" w:cs="Times New Roman"/>
          <w:sz w:val="24"/>
          <w:szCs w:val="24"/>
          <w:lang w:val="sq-AL"/>
        </w:rPr>
        <w:t xml:space="preserve">ntegruar, </w:t>
      </w:r>
      <w:r w:rsidR="003A1887" w:rsidRPr="008A7582">
        <w:rPr>
          <w:rFonts w:ascii="Times New Roman" w:eastAsia="MS Mincho" w:hAnsi="Times New Roman" w:cs="Times New Roman"/>
          <w:sz w:val="24"/>
          <w:szCs w:val="24"/>
          <w:lang w:val="sq-AL"/>
        </w:rPr>
        <w:t>duke</w:t>
      </w:r>
      <w:r w:rsidRPr="008A7582">
        <w:rPr>
          <w:rFonts w:ascii="Times New Roman" w:eastAsia="MS Mincho" w:hAnsi="Times New Roman" w:cs="Times New Roman"/>
          <w:sz w:val="24"/>
          <w:szCs w:val="24"/>
          <w:lang w:val="sq-AL"/>
        </w:rPr>
        <w:t xml:space="preserve"> arritur që:</w:t>
      </w:r>
    </w:p>
    <w:p w:rsidR="009B08FB" w:rsidRPr="008A7582" w:rsidRDefault="009B08FB" w:rsidP="00153112">
      <w:pPr>
        <w:numPr>
          <w:ilvl w:val="0"/>
          <w:numId w:val="1"/>
        </w:numPr>
        <w:contextualSpacing/>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Instituti i të Miturve Kavajë të fillojë të hedhë të dhëna në sistem.</w:t>
      </w:r>
    </w:p>
    <w:p w:rsidR="009B08FB" w:rsidRPr="008A7582" w:rsidRDefault="009B08FB" w:rsidP="00153112">
      <w:pPr>
        <w:numPr>
          <w:ilvl w:val="0"/>
          <w:numId w:val="1"/>
        </w:numPr>
        <w:contextualSpacing/>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 xml:space="preserve">Është zhvilluar trajnimi i përdoruesve të sistemit gjyqësor në bashkëpunim me KLGJ dhe ekspertët e kontraktuar nga UNICEF në datën 15 qershor 2022, si dhe pritet që KLGJ të nxjerrë udhëzimet përkatëse për </w:t>
      </w:r>
      <w:r w:rsidR="006F0674" w:rsidRPr="008A7582">
        <w:rPr>
          <w:rFonts w:ascii="Times New Roman" w:eastAsia="MS Mincho" w:hAnsi="Times New Roman" w:cs="Times New Roman"/>
          <w:sz w:val="24"/>
          <w:szCs w:val="24"/>
          <w:lang w:val="sq-AL"/>
        </w:rPr>
        <w:t>g</w:t>
      </w:r>
      <w:r w:rsidRPr="008A7582">
        <w:rPr>
          <w:rFonts w:ascii="Times New Roman" w:eastAsia="MS Mincho" w:hAnsi="Times New Roman" w:cs="Times New Roman"/>
          <w:sz w:val="24"/>
          <w:szCs w:val="24"/>
          <w:lang w:val="sq-AL"/>
        </w:rPr>
        <w:t xml:space="preserve">jykatat me qëllim përdorimin e Sistemit të Integruar. </w:t>
      </w:r>
    </w:p>
    <w:p w:rsidR="008A32B8" w:rsidRPr="008A7582" w:rsidRDefault="008A32B8" w:rsidP="00153112">
      <w:pPr>
        <w:numPr>
          <w:ilvl w:val="0"/>
          <w:numId w:val="1"/>
        </w:numPr>
        <w:contextualSpacing/>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Ngritja e problematikave nga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rdoruesit dhe adresimi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 zgjidhje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shpejt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pran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personave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rgj</w:t>
      </w:r>
      <w:r w:rsidR="00060290" w:rsidRPr="008A7582">
        <w:rPr>
          <w:rFonts w:ascii="Times New Roman" w:eastAsia="MS Mincho" w:hAnsi="Times New Roman" w:cs="Times New Roman"/>
          <w:sz w:val="24"/>
          <w:szCs w:val="24"/>
          <w:lang w:val="sq-AL"/>
        </w:rPr>
        <w:t>e</w:t>
      </w:r>
      <w:r w:rsidRPr="008A7582">
        <w:rPr>
          <w:rFonts w:ascii="Times New Roman" w:eastAsia="MS Mincho" w:hAnsi="Times New Roman" w:cs="Times New Roman"/>
          <w:sz w:val="24"/>
          <w:szCs w:val="24"/>
          <w:lang w:val="sq-AL"/>
        </w:rPr>
        <w:t>gj</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kontraktuar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r </w:t>
      </w:r>
      <w:r w:rsidR="00060290" w:rsidRPr="008A7582">
        <w:rPr>
          <w:rFonts w:ascii="Times New Roman" w:eastAsia="MS Mincho" w:hAnsi="Times New Roman" w:cs="Times New Roman"/>
          <w:sz w:val="24"/>
          <w:szCs w:val="24"/>
          <w:lang w:val="sq-AL"/>
        </w:rPr>
        <w:t>mirëmbajtjen</w:t>
      </w:r>
      <w:r w:rsidRPr="008A7582">
        <w:rPr>
          <w:rFonts w:ascii="Times New Roman" w:eastAsia="MS Mincho" w:hAnsi="Times New Roman" w:cs="Times New Roman"/>
          <w:sz w:val="24"/>
          <w:szCs w:val="24"/>
          <w:lang w:val="sq-AL"/>
        </w:rPr>
        <w:t xml:space="preserve"> e sistemit.</w:t>
      </w:r>
    </w:p>
    <w:p w:rsidR="00EB7680" w:rsidRPr="008A7582" w:rsidRDefault="009B08FB" w:rsidP="00153112">
      <w:pPr>
        <w:numPr>
          <w:ilvl w:val="0"/>
          <w:numId w:val="1"/>
        </w:numPr>
        <w:contextualSpacing/>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Në lidhje me popullimin e sistemit vihet re që ka një shtim të ndjeshëm të rasteve të hedhura në sistem, numër i cili vjen duke u rritur vazhdimisht si rezultat i takimeve periodike të zhvilluara me mbikëqyrësit e organeve kompetente.</w:t>
      </w:r>
    </w:p>
    <w:p w:rsidR="00E25250" w:rsidRPr="008A7582" w:rsidRDefault="003A1887" w:rsidP="00153112">
      <w:pPr>
        <w:numPr>
          <w:ilvl w:val="0"/>
          <w:numId w:val="1"/>
        </w:numPr>
        <w:contextualSpacing/>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 xml:space="preserve">Zhvillimi i seksionit trajnues </w:t>
      </w:r>
      <w:r w:rsidR="00E121FC" w:rsidRPr="008A7582">
        <w:rPr>
          <w:rFonts w:ascii="Times New Roman" w:eastAsia="MS Mincho" w:hAnsi="Times New Roman" w:cs="Times New Roman"/>
          <w:sz w:val="24"/>
          <w:szCs w:val="24"/>
          <w:lang w:val="sq-AL"/>
        </w:rPr>
        <w:t xml:space="preserve">në datën 15.06.2022 </w:t>
      </w:r>
      <w:r w:rsidRPr="008A7582">
        <w:rPr>
          <w:rFonts w:ascii="Times New Roman" w:eastAsia="MS Mincho" w:hAnsi="Times New Roman" w:cs="Times New Roman"/>
          <w:sz w:val="24"/>
          <w:szCs w:val="24"/>
          <w:lang w:val="sq-AL"/>
        </w:rPr>
        <w:t>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 sa i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rket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rdoruesve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sistemit nga gjykatat,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rfshir</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tu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rfaq</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sues nga Gjykatat e Shkall</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 s</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Par</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Apelit dhe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Lart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w:t>
      </w:r>
      <w:r w:rsidR="008A32B8" w:rsidRPr="008A7582">
        <w:rPr>
          <w:rFonts w:ascii="Times New Roman" w:eastAsia="MS Mincho" w:hAnsi="Times New Roman" w:cs="Times New Roman"/>
          <w:sz w:val="24"/>
          <w:szCs w:val="24"/>
          <w:lang w:val="sq-AL"/>
        </w:rPr>
        <w:t xml:space="preserve"> </w:t>
      </w:r>
    </w:p>
    <w:p w:rsidR="00EB7680" w:rsidRPr="008A7582" w:rsidRDefault="00EB7680" w:rsidP="00EB7680">
      <w:pPr>
        <w:ind w:left="720"/>
        <w:contextualSpacing/>
        <w:jc w:val="both"/>
        <w:rPr>
          <w:rFonts w:ascii="Times New Roman" w:eastAsia="MS Mincho" w:hAnsi="Times New Roman" w:cs="Times New Roman"/>
          <w:sz w:val="24"/>
          <w:szCs w:val="24"/>
          <w:lang w:val="sq-AL"/>
        </w:rPr>
      </w:pPr>
    </w:p>
    <w:p w:rsidR="003A1887" w:rsidRPr="008A7582" w:rsidRDefault="003A1887" w:rsidP="003A1887">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trajnim mor</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n pjes</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62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rfaq</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sues nga administrata 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gjitha shkall</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ve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gjyq</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sorit, i gjith</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trajnimi ishte konceptuar i ndar</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w:t>
      </w:r>
      <w:r w:rsidR="008A32B8" w:rsidRPr="008A7582">
        <w:rPr>
          <w:rFonts w:ascii="Times New Roman" w:eastAsia="MS Mincho" w:hAnsi="Times New Roman" w:cs="Times New Roman"/>
          <w:sz w:val="24"/>
          <w:szCs w:val="24"/>
          <w:lang w:val="sq-AL"/>
        </w:rPr>
        <w:t>n</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 xml:space="preserve"> 3 seanca me nj</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 xml:space="preserve"> num</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r t</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 xml:space="preserve"> caktuar t</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 xml:space="preserve"> pranishmish n</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 xml:space="preserve"> secil</w:t>
      </w:r>
      <w:r w:rsidR="00362E9F" w:rsidRPr="008A7582">
        <w:rPr>
          <w:rFonts w:ascii="Times New Roman" w:eastAsia="MS Mincho" w:hAnsi="Times New Roman" w:cs="Times New Roman"/>
          <w:sz w:val="24"/>
          <w:szCs w:val="24"/>
          <w:lang w:val="sq-AL"/>
        </w:rPr>
        <w:t>ë</w:t>
      </w:r>
      <w:r w:rsidR="008A32B8" w:rsidRPr="008A7582">
        <w:rPr>
          <w:rFonts w:ascii="Times New Roman" w:eastAsia="MS Mincho" w:hAnsi="Times New Roman" w:cs="Times New Roman"/>
          <w:sz w:val="24"/>
          <w:szCs w:val="24"/>
          <w:lang w:val="sq-AL"/>
        </w:rPr>
        <w:t>n prej tyre.</w:t>
      </w:r>
    </w:p>
    <w:p w:rsidR="00DE61C4" w:rsidRPr="008A7582" w:rsidRDefault="008A32B8" w:rsidP="004116A3">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Trajnimi u realizua me mb</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shtetjen e ekspert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ve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UNICEF-it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kontraktuar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 mir</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mbajtjen e sistemit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cil</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t 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linj</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do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realizojn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dhe disa seanca mentorimi me personat p</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rgjegj</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 q</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do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ken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akses 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sistem, n</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rastin e gjykatave si hedh</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s t</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 xml:space="preserve"> dh</w:t>
      </w:r>
      <w:r w:rsidR="00362E9F" w:rsidRPr="008A7582">
        <w:rPr>
          <w:rFonts w:ascii="Times New Roman" w:eastAsia="MS Mincho" w:hAnsi="Times New Roman" w:cs="Times New Roman"/>
          <w:sz w:val="24"/>
          <w:szCs w:val="24"/>
          <w:lang w:val="sq-AL"/>
        </w:rPr>
        <w:t>ë</w:t>
      </w:r>
      <w:r w:rsidRPr="008A7582">
        <w:rPr>
          <w:rFonts w:ascii="Times New Roman" w:eastAsia="MS Mincho" w:hAnsi="Times New Roman" w:cs="Times New Roman"/>
          <w:sz w:val="24"/>
          <w:szCs w:val="24"/>
          <w:lang w:val="sq-AL"/>
        </w:rPr>
        <w:t>nash.</w:t>
      </w:r>
    </w:p>
    <w:p w:rsidR="00E121FC" w:rsidRPr="008A7582" w:rsidRDefault="00E121FC" w:rsidP="004116A3">
      <w:pPr>
        <w:spacing w:before="100" w:beforeAutospacing="1" w:after="100" w:afterAutospacing="1"/>
        <w:contextualSpacing/>
        <w:jc w:val="both"/>
        <w:rPr>
          <w:rFonts w:ascii="Times New Roman" w:hAnsi="Times New Roman" w:cs="Times New Roman"/>
          <w:color w:val="000000"/>
          <w:sz w:val="24"/>
          <w:szCs w:val="24"/>
          <w:lang w:val="sq-AL"/>
        </w:rPr>
      </w:pPr>
      <w:r w:rsidRPr="008A7582">
        <w:rPr>
          <w:rFonts w:ascii="Times New Roman" w:eastAsia="MS Mincho" w:hAnsi="Times New Roman" w:cs="Times New Roman"/>
          <w:sz w:val="24"/>
          <w:szCs w:val="24"/>
          <w:lang w:val="sq-AL"/>
        </w:rPr>
        <w:t>Me rëndësi sa i takon zhvillimit të Sistemit të Integruar dhe pasurimin e tij me të dhënat që</w:t>
      </w:r>
      <w:r w:rsidR="00DA415C" w:rsidRPr="008A7582">
        <w:rPr>
          <w:rFonts w:ascii="Times New Roman" w:eastAsia="MS Mincho" w:hAnsi="Times New Roman" w:cs="Times New Roman"/>
          <w:sz w:val="24"/>
          <w:szCs w:val="24"/>
          <w:lang w:val="sq-AL"/>
        </w:rPr>
        <w:t xml:space="preserve"> nxjerr çdo in</w:t>
      </w:r>
      <w:r w:rsidRPr="008A7582">
        <w:rPr>
          <w:rFonts w:ascii="Times New Roman" w:eastAsia="MS Mincho" w:hAnsi="Times New Roman" w:cs="Times New Roman"/>
          <w:sz w:val="24"/>
          <w:szCs w:val="24"/>
          <w:lang w:val="sq-AL"/>
        </w:rPr>
        <w:t xml:space="preserve">stitucion që hedh të dhëna sipas parashikimeve të </w:t>
      </w:r>
      <w:r w:rsidR="00DA415C" w:rsidRPr="008A7582">
        <w:rPr>
          <w:rFonts w:ascii="Times New Roman" w:eastAsia="MS Mincho" w:hAnsi="Times New Roman" w:cs="Times New Roman"/>
          <w:sz w:val="24"/>
          <w:szCs w:val="24"/>
          <w:lang w:val="sq-AL"/>
        </w:rPr>
        <w:t>V</w:t>
      </w:r>
      <w:r w:rsidRPr="008A7582">
        <w:rPr>
          <w:rFonts w:ascii="Times New Roman" w:eastAsia="MS Mincho" w:hAnsi="Times New Roman" w:cs="Times New Roman"/>
          <w:sz w:val="24"/>
          <w:szCs w:val="24"/>
          <w:lang w:val="sq-AL"/>
        </w:rPr>
        <w:t xml:space="preserve">KM-së përkatëse për organizimin dhe funksionimin e </w:t>
      </w:r>
      <w:r w:rsidR="0095238E">
        <w:rPr>
          <w:rFonts w:ascii="Times New Roman" w:eastAsia="MS Mincho" w:hAnsi="Times New Roman" w:cs="Times New Roman"/>
          <w:sz w:val="24"/>
          <w:szCs w:val="24"/>
          <w:lang w:val="sq-AL"/>
        </w:rPr>
        <w:t>S</w:t>
      </w:r>
      <w:r w:rsidRPr="008A7582">
        <w:rPr>
          <w:rFonts w:ascii="Times New Roman" w:eastAsia="MS Mincho" w:hAnsi="Times New Roman" w:cs="Times New Roman"/>
          <w:sz w:val="24"/>
          <w:szCs w:val="24"/>
          <w:lang w:val="sq-AL"/>
        </w:rPr>
        <w:t xml:space="preserve">istemit të </w:t>
      </w:r>
      <w:r w:rsidR="0095238E">
        <w:rPr>
          <w:rFonts w:ascii="Times New Roman" w:eastAsia="MS Mincho" w:hAnsi="Times New Roman" w:cs="Times New Roman"/>
          <w:sz w:val="24"/>
          <w:szCs w:val="24"/>
          <w:lang w:val="sq-AL"/>
        </w:rPr>
        <w:t>I</w:t>
      </w:r>
      <w:r w:rsidRPr="008A7582">
        <w:rPr>
          <w:rFonts w:ascii="Times New Roman" w:eastAsia="MS Mincho" w:hAnsi="Times New Roman" w:cs="Times New Roman"/>
          <w:sz w:val="24"/>
          <w:szCs w:val="24"/>
          <w:lang w:val="sq-AL"/>
        </w:rPr>
        <w:t xml:space="preserve">ntegruar është nxjerrja e udhëzimit </w:t>
      </w:r>
      <w:r w:rsidRPr="008A7582">
        <w:rPr>
          <w:rFonts w:ascii="Times New Roman" w:hAnsi="Times New Roman" w:cs="Times New Roman"/>
          <w:sz w:val="24"/>
          <w:szCs w:val="24"/>
          <w:lang w:val="sq-AL"/>
        </w:rPr>
        <w:t xml:space="preserve">nr. 427, datë 14.10.2022 “Për përdorimin dhe hedhjen e të dhënave në Sistemin e Integruar të </w:t>
      </w:r>
      <w:proofErr w:type="spellStart"/>
      <w:r w:rsidRPr="008A7582">
        <w:rPr>
          <w:rFonts w:ascii="Times New Roman" w:hAnsi="Times New Roman" w:cs="Times New Roman"/>
          <w:sz w:val="24"/>
          <w:szCs w:val="24"/>
          <w:lang w:val="sq-AL"/>
        </w:rPr>
        <w:t>të</w:t>
      </w:r>
      <w:proofErr w:type="spellEnd"/>
      <w:r w:rsidRPr="008A7582">
        <w:rPr>
          <w:rFonts w:ascii="Times New Roman" w:hAnsi="Times New Roman" w:cs="Times New Roman"/>
          <w:sz w:val="24"/>
          <w:szCs w:val="24"/>
          <w:lang w:val="sq-AL"/>
        </w:rPr>
        <w:t xml:space="preserve"> Dhënave Të Drejtësisë Penale Për Të Mitur”, </w:t>
      </w:r>
      <w:r w:rsidRPr="008A7582">
        <w:rPr>
          <w:rFonts w:ascii="Times New Roman" w:eastAsia="MS Mincho" w:hAnsi="Times New Roman" w:cs="Times New Roman"/>
          <w:sz w:val="24"/>
          <w:szCs w:val="24"/>
          <w:lang w:val="sq-AL"/>
        </w:rPr>
        <w:t>nga KLGJ, me qëllim përdorimin e Sistemit të Integruar dhe caktimin e përdoruesve nga gjykatat, ku pritet që të fillojë hedhja e të dhënave nga data 1 janar 2023.</w:t>
      </w:r>
      <w:r w:rsidRPr="008A7582">
        <w:rPr>
          <w:rFonts w:ascii="Times New Roman" w:hAnsi="Times New Roman" w:cs="Times New Roman"/>
          <w:color w:val="000000"/>
          <w:sz w:val="24"/>
          <w:szCs w:val="24"/>
          <w:lang w:val="sq-AL"/>
        </w:rPr>
        <w:t xml:space="preserve"> </w:t>
      </w:r>
    </w:p>
    <w:p w:rsidR="00E121FC" w:rsidRPr="008A7582" w:rsidRDefault="00E121FC" w:rsidP="00E121FC">
      <w:pPr>
        <w:spacing w:before="100" w:beforeAutospacing="1" w:after="100" w:afterAutospacing="1" w:line="240" w:lineRule="auto"/>
        <w:contextualSpacing/>
        <w:jc w:val="both"/>
        <w:rPr>
          <w:rFonts w:ascii="Times New Roman" w:hAnsi="Times New Roman" w:cs="Times New Roman"/>
          <w:color w:val="000000"/>
          <w:sz w:val="24"/>
          <w:szCs w:val="24"/>
          <w:lang w:val="sq-AL"/>
        </w:rPr>
      </w:pPr>
    </w:p>
    <w:p w:rsidR="00E121FC" w:rsidRPr="008A7582" w:rsidRDefault="00E121FC" w:rsidP="00E121FC">
      <w:pPr>
        <w:spacing w:before="100" w:beforeAutospacing="1" w:after="100" w:afterAutospacing="1" w:line="240" w:lineRule="auto"/>
        <w:contextualSpacing/>
        <w:jc w:val="both"/>
        <w:rPr>
          <w:rFonts w:ascii="Times New Roman" w:eastAsia="MS Mincho" w:hAnsi="Times New Roman" w:cs="Times New Roman"/>
          <w:sz w:val="24"/>
          <w:szCs w:val="24"/>
          <w:lang w:val="sq-AL"/>
        </w:rPr>
      </w:pPr>
      <w:r w:rsidRPr="008A7582">
        <w:rPr>
          <w:rFonts w:ascii="Times New Roman" w:hAnsi="Times New Roman" w:cs="Times New Roman"/>
          <w:color w:val="000000"/>
          <w:sz w:val="24"/>
          <w:szCs w:val="24"/>
          <w:lang w:val="sq-AL"/>
        </w:rPr>
        <w:t xml:space="preserve">Në ketë kuadër nga ana e institucionit tonë është vijuar me </w:t>
      </w:r>
      <w:r w:rsidRPr="008A7582">
        <w:rPr>
          <w:rFonts w:ascii="Times New Roman" w:eastAsia="MS Mincho" w:hAnsi="Times New Roman" w:cs="Times New Roman"/>
          <w:sz w:val="24"/>
          <w:szCs w:val="24"/>
          <w:lang w:val="sq-AL"/>
        </w:rPr>
        <w:t>evidentimin e personave të pa trajnuar ende sa i takon përdoruesve të Sistemit të Integruar nga gjykatat nga ku, konkretisht rezultojnë:</w:t>
      </w:r>
    </w:p>
    <w:p w:rsidR="003203C3" w:rsidRPr="008A7582" w:rsidRDefault="003203C3" w:rsidP="00E121FC">
      <w:pPr>
        <w:spacing w:before="100" w:beforeAutospacing="1" w:after="100" w:afterAutospacing="1" w:line="240" w:lineRule="auto"/>
        <w:contextualSpacing/>
        <w:jc w:val="both"/>
        <w:rPr>
          <w:rFonts w:ascii="Times New Roman" w:hAnsi="Times New Roman" w:cs="Times New Roman"/>
          <w:color w:val="000000"/>
          <w:sz w:val="24"/>
          <w:szCs w:val="24"/>
          <w:lang w:val="sq-AL"/>
        </w:rPr>
      </w:pPr>
    </w:p>
    <w:p w:rsidR="00E121FC" w:rsidRPr="008A7582" w:rsidRDefault="00E121FC" w:rsidP="00153112">
      <w:pPr>
        <w:numPr>
          <w:ilvl w:val="0"/>
          <w:numId w:val="30"/>
        </w:numPr>
        <w:spacing w:before="100" w:beforeAutospacing="1" w:after="100" w:afterAutospacing="1" w:line="240" w:lineRule="auto"/>
        <w:contextualSpacing/>
        <w:jc w:val="both"/>
        <w:rPr>
          <w:rFonts w:ascii="Times New Roman" w:hAnsi="Times New Roman" w:cs="Times New Roman"/>
          <w:color w:val="000000"/>
          <w:sz w:val="24"/>
          <w:szCs w:val="24"/>
          <w:lang w:val="sq-AL"/>
        </w:rPr>
      </w:pPr>
      <w:r w:rsidRPr="008A7582">
        <w:rPr>
          <w:rFonts w:ascii="Times New Roman" w:eastAsia="MS Mincho" w:hAnsi="Times New Roman" w:cs="Times New Roman"/>
          <w:sz w:val="24"/>
          <w:szCs w:val="24"/>
          <w:lang w:val="sq-AL"/>
        </w:rPr>
        <w:t xml:space="preserve">32 persona të trajtuar </w:t>
      </w:r>
    </w:p>
    <w:p w:rsidR="00E121FC" w:rsidRPr="008A7582" w:rsidRDefault="00E121FC" w:rsidP="00153112">
      <w:pPr>
        <w:numPr>
          <w:ilvl w:val="0"/>
          <w:numId w:val="30"/>
        </w:numPr>
        <w:spacing w:before="100" w:beforeAutospacing="1" w:after="100" w:afterAutospacing="1" w:line="240" w:lineRule="auto"/>
        <w:contextualSpacing/>
        <w:jc w:val="both"/>
        <w:rPr>
          <w:rFonts w:ascii="Times New Roman" w:hAnsi="Times New Roman" w:cs="Times New Roman"/>
          <w:color w:val="000000"/>
          <w:sz w:val="24"/>
          <w:szCs w:val="24"/>
          <w:lang w:val="sq-AL"/>
        </w:rPr>
      </w:pPr>
      <w:r w:rsidRPr="008A7582">
        <w:rPr>
          <w:rFonts w:ascii="Times New Roman" w:eastAsia="MS Mincho" w:hAnsi="Times New Roman" w:cs="Times New Roman"/>
          <w:sz w:val="24"/>
          <w:szCs w:val="24"/>
          <w:lang w:val="sq-AL"/>
        </w:rPr>
        <w:t>18 përdorues të patrajnuar</w:t>
      </w:r>
    </w:p>
    <w:p w:rsidR="00E121FC" w:rsidRPr="008A7582" w:rsidRDefault="00E121FC" w:rsidP="00E121FC">
      <w:pPr>
        <w:spacing w:before="100" w:beforeAutospacing="1" w:after="100" w:afterAutospacing="1" w:line="240" w:lineRule="auto"/>
        <w:ind w:left="1440"/>
        <w:contextualSpacing/>
        <w:jc w:val="both"/>
        <w:rPr>
          <w:rFonts w:ascii="Times New Roman" w:hAnsi="Times New Roman" w:cs="Times New Roman"/>
          <w:color w:val="000000"/>
          <w:sz w:val="24"/>
          <w:szCs w:val="24"/>
          <w:lang w:val="sq-AL"/>
        </w:rPr>
      </w:pPr>
    </w:p>
    <w:p w:rsidR="00233D9F" w:rsidRPr="008A7582" w:rsidRDefault="00E121FC" w:rsidP="009B08FB">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 xml:space="preserve">QPKMR në vijim </w:t>
      </w:r>
      <w:r w:rsidR="003203C3" w:rsidRPr="008A7582">
        <w:rPr>
          <w:rFonts w:ascii="Times New Roman" w:eastAsia="MS Mincho" w:hAnsi="Times New Roman" w:cs="Times New Roman"/>
          <w:sz w:val="24"/>
          <w:szCs w:val="24"/>
          <w:lang w:val="sq-AL"/>
        </w:rPr>
        <w:t xml:space="preserve">i ka përcjellë informacionin ekspertëve përkatës të kontraktuar nga UNICEF dhe aktualisht është në komunikim </w:t>
      </w:r>
      <w:r w:rsidRPr="008A7582">
        <w:rPr>
          <w:rFonts w:ascii="Times New Roman" w:eastAsia="MS Mincho" w:hAnsi="Times New Roman" w:cs="Times New Roman"/>
          <w:sz w:val="24"/>
          <w:szCs w:val="24"/>
          <w:lang w:val="sq-AL"/>
        </w:rPr>
        <w:t>të</w:t>
      </w:r>
      <w:r w:rsidR="003203C3" w:rsidRPr="008A7582">
        <w:rPr>
          <w:rFonts w:ascii="Times New Roman" w:eastAsia="MS Mincho" w:hAnsi="Times New Roman" w:cs="Times New Roman"/>
          <w:sz w:val="24"/>
          <w:szCs w:val="24"/>
          <w:lang w:val="sq-AL"/>
        </w:rPr>
        <w:t xml:space="preserve"> vazhdueshëm dhe me KLGJ-në për caktimin e datave në të cilat do të realizohet trajnimi i parashikuar për muajin</w:t>
      </w:r>
      <w:r w:rsidRPr="008A7582">
        <w:rPr>
          <w:rFonts w:ascii="Times New Roman" w:eastAsia="MS Mincho" w:hAnsi="Times New Roman" w:cs="Times New Roman"/>
          <w:sz w:val="24"/>
          <w:szCs w:val="24"/>
          <w:lang w:val="sq-AL"/>
        </w:rPr>
        <w:t xml:space="preserve"> </w:t>
      </w:r>
      <w:r w:rsidR="003203C3" w:rsidRPr="008A7582">
        <w:rPr>
          <w:rFonts w:ascii="Times New Roman" w:eastAsia="MS Mincho" w:hAnsi="Times New Roman" w:cs="Times New Roman"/>
          <w:sz w:val="24"/>
          <w:szCs w:val="24"/>
          <w:lang w:val="sq-AL"/>
        </w:rPr>
        <w:t>shkurt.</w:t>
      </w:r>
    </w:p>
    <w:p w:rsidR="00233D9F" w:rsidRPr="008A7582" w:rsidRDefault="00233D9F" w:rsidP="009B08FB">
      <w:pPr>
        <w:jc w:val="both"/>
        <w:rPr>
          <w:rFonts w:ascii="Times New Roman" w:eastAsia="MS Mincho" w:hAnsi="Times New Roman" w:cs="Times New Roman"/>
          <w:sz w:val="24"/>
          <w:szCs w:val="24"/>
          <w:lang w:val="sq-AL"/>
        </w:rPr>
      </w:pPr>
    </w:p>
    <w:p w:rsidR="00233D9F" w:rsidRPr="008A7582" w:rsidRDefault="00233D9F" w:rsidP="00153112">
      <w:pPr>
        <w:numPr>
          <w:ilvl w:val="0"/>
          <w:numId w:val="26"/>
        </w:numPr>
        <w:spacing w:beforeAutospacing="1" w:after="0" w:afterAutospacing="1" w:line="240" w:lineRule="auto"/>
        <w:contextualSpacing/>
        <w:jc w:val="both"/>
        <w:rPr>
          <w:rFonts w:ascii="Times New Roman" w:eastAsia="Times New Roman" w:hAnsi="Times New Roman" w:cs="Times New Roman"/>
          <w:b/>
          <w:color w:val="000000"/>
          <w:sz w:val="24"/>
          <w:szCs w:val="24"/>
          <w:bdr w:val="none" w:sz="0" w:space="0" w:color="auto" w:frame="1"/>
          <w:lang w:val="sq-AL"/>
        </w:rPr>
      </w:pPr>
      <w:r w:rsidRPr="008A7582">
        <w:rPr>
          <w:rFonts w:ascii="Times New Roman" w:eastAsia="Times New Roman" w:hAnsi="Times New Roman" w:cs="Times New Roman"/>
          <w:b/>
          <w:color w:val="000000"/>
          <w:sz w:val="24"/>
          <w:szCs w:val="24"/>
          <w:bdr w:val="none" w:sz="0" w:space="0" w:color="auto" w:frame="1"/>
          <w:lang w:val="sq-AL"/>
        </w:rPr>
        <w:t>R</w:t>
      </w:r>
      <w:r w:rsidR="008C3727" w:rsidRPr="008A7582">
        <w:rPr>
          <w:rFonts w:ascii="Times New Roman" w:eastAsia="Times New Roman" w:hAnsi="Times New Roman" w:cs="Times New Roman"/>
          <w:b/>
          <w:color w:val="000000"/>
          <w:sz w:val="24"/>
          <w:szCs w:val="24"/>
          <w:bdr w:val="none" w:sz="0" w:space="0" w:color="auto" w:frame="1"/>
          <w:lang w:val="sq-AL"/>
        </w:rPr>
        <w:t xml:space="preserve">ealizimi i raportit mbi funksionimin e Sistemit te Integruar në bashkëpunim me </w:t>
      </w:r>
      <w:r w:rsidRPr="008A7582">
        <w:rPr>
          <w:rFonts w:ascii="Times New Roman" w:eastAsia="Times New Roman" w:hAnsi="Times New Roman" w:cs="Times New Roman"/>
          <w:b/>
          <w:color w:val="000000"/>
          <w:sz w:val="24"/>
          <w:szCs w:val="24"/>
          <w:bdr w:val="none" w:sz="0" w:space="0" w:color="auto" w:frame="1"/>
          <w:lang w:val="sq-AL"/>
        </w:rPr>
        <w:t>UNICEF</w:t>
      </w:r>
    </w:p>
    <w:p w:rsidR="00233D9F" w:rsidRPr="008A7582" w:rsidRDefault="00233D9F" w:rsidP="00233D9F">
      <w:pPr>
        <w:spacing w:before="100" w:beforeAutospacing="1" w:after="100" w:afterAutospacing="1"/>
        <w:jc w:val="both"/>
        <w:rPr>
          <w:rFonts w:ascii="Times New Roman" w:eastAsia="Times New Roman" w:hAnsi="Times New Roman" w:cs="Times New Roman"/>
          <w:color w:val="000000"/>
          <w:sz w:val="24"/>
          <w:szCs w:val="24"/>
          <w:highlight w:val="green"/>
          <w:lang w:val="sq-AL"/>
        </w:rPr>
      </w:pPr>
    </w:p>
    <w:p w:rsidR="00233D9F" w:rsidRPr="008A7582" w:rsidRDefault="00233D9F" w:rsidP="00233D9F">
      <w:pPr>
        <w:spacing w:before="100" w:beforeAutospacing="1" w:after="100" w:afterAutospacing="1"/>
        <w:jc w:val="both"/>
        <w:rPr>
          <w:rFonts w:ascii="Times New Roman" w:eastAsia="Times New Roman" w:hAnsi="Times New Roman" w:cs="Times New Roman"/>
          <w:color w:val="000000"/>
          <w:sz w:val="24"/>
          <w:szCs w:val="24"/>
          <w:lang w:val="sq-AL"/>
        </w:rPr>
      </w:pPr>
      <w:r w:rsidRPr="008A7582">
        <w:rPr>
          <w:rFonts w:ascii="Times New Roman" w:eastAsia="Times New Roman" w:hAnsi="Times New Roman" w:cs="Times New Roman"/>
          <w:color w:val="000000"/>
          <w:sz w:val="24"/>
          <w:szCs w:val="24"/>
          <w:lang w:val="sq-AL"/>
        </w:rPr>
        <w:t>Në funksion të rolit që QPKMR ka për mbikëqyrjen dhe raportimin pranë Ministrisë së Drejtësisë në lidhje me funksionimin dhe mbarëvajtjen dhe me predispozitën që sistemi i integruar të jetë sa më efecientë QPKMR ka vijuar me monitorimin e sistemit dhe mbajtjen e kontakteve me personat përgjegjës të institucioneve përdoruese me qëllim popullimin me të dhënat që gjeneron çdo institucion sipas fushës së veprimtarisë.</w:t>
      </w:r>
    </w:p>
    <w:p w:rsidR="00233D9F" w:rsidRPr="00A16013" w:rsidRDefault="00233D9F" w:rsidP="00A16013">
      <w:pPr>
        <w:spacing w:before="100" w:beforeAutospacing="1" w:after="100" w:afterAutospacing="1"/>
        <w:jc w:val="both"/>
        <w:rPr>
          <w:rFonts w:ascii="Times New Roman" w:eastAsia="Times New Roman" w:hAnsi="Times New Roman" w:cs="Times New Roman"/>
          <w:color w:val="000000"/>
          <w:sz w:val="24"/>
          <w:szCs w:val="24"/>
          <w:lang w:val="sq-AL"/>
        </w:rPr>
      </w:pPr>
      <w:r w:rsidRPr="008A7582">
        <w:rPr>
          <w:rFonts w:ascii="Times New Roman" w:eastAsia="Times New Roman" w:hAnsi="Times New Roman" w:cs="Times New Roman"/>
          <w:color w:val="000000"/>
          <w:sz w:val="24"/>
          <w:szCs w:val="24"/>
          <w:lang w:val="sq-AL"/>
        </w:rPr>
        <w:t xml:space="preserve">Më konkretisht në bashkëpunim më  UNICEF-in është hartuar një Raport për </w:t>
      </w:r>
      <w:r w:rsidR="004021D5">
        <w:rPr>
          <w:rFonts w:ascii="Times New Roman" w:eastAsia="Times New Roman" w:hAnsi="Times New Roman" w:cs="Times New Roman"/>
          <w:color w:val="000000"/>
          <w:sz w:val="24"/>
          <w:szCs w:val="24"/>
          <w:lang w:val="sq-AL"/>
        </w:rPr>
        <w:t>S</w:t>
      </w:r>
      <w:r w:rsidRPr="008A7582">
        <w:rPr>
          <w:rFonts w:ascii="Times New Roman" w:eastAsia="Times New Roman" w:hAnsi="Times New Roman" w:cs="Times New Roman"/>
          <w:color w:val="000000"/>
          <w:sz w:val="24"/>
          <w:szCs w:val="24"/>
          <w:lang w:val="sq-AL"/>
        </w:rPr>
        <w:t xml:space="preserve">istemin e </w:t>
      </w:r>
      <w:r w:rsidR="004021D5">
        <w:rPr>
          <w:rFonts w:ascii="Times New Roman" w:eastAsia="Times New Roman" w:hAnsi="Times New Roman" w:cs="Times New Roman"/>
          <w:color w:val="000000"/>
          <w:sz w:val="24"/>
          <w:szCs w:val="24"/>
          <w:lang w:val="sq-AL"/>
        </w:rPr>
        <w:t>I</w:t>
      </w:r>
      <w:r w:rsidRPr="008A7582">
        <w:rPr>
          <w:rFonts w:ascii="Times New Roman" w:eastAsia="Times New Roman" w:hAnsi="Times New Roman" w:cs="Times New Roman"/>
          <w:color w:val="000000"/>
          <w:sz w:val="24"/>
          <w:szCs w:val="24"/>
          <w:lang w:val="sq-AL"/>
        </w:rPr>
        <w:t xml:space="preserve">ntegruar mbi situatën aktuale të funksionimit të tij, i cili përshkruan në mënyrë më të detajuar hapat që janë ndjekur për zhvillimin e Sistemit të Integruar të </w:t>
      </w:r>
      <w:proofErr w:type="spellStart"/>
      <w:r w:rsidRPr="008A7582">
        <w:rPr>
          <w:rFonts w:ascii="Times New Roman" w:eastAsia="Times New Roman" w:hAnsi="Times New Roman" w:cs="Times New Roman"/>
          <w:color w:val="000000"/>
          <w:sz w:val="24"/>
          <w:szCs w:val="24"/>
          <w:lang w:val="sq-AL"/>
        </w:rPr>
        <w:t>të</w:t>
      </w:r>
      <w:proofErr w:type="spellEnd"/>
      <w:r w:rsidRPr="008A7582">
        <w:rPr>
          <w:rFonts w:ascii="Times New Roman" w:eastAsia="Times New Roman" w:hAnsi="Times New Roman" w:cs="Times New Roman"/>
          <w:color w:val="000000"/>
          <w:sz w:val="24"/>
          <w:szCs w:val="24"/>
          <w:lang w:val="sq-AL"/>
        </w:rPr>
        <w:t xml:space="preserve"> Dhënave të Drejtësisë Penale për të Mitur; situatën aktuale të përdoruesve të tij; statistika bazuar mbi të dhënat e reflektuara në sistem gjatë periudhës </w:t>
      </w:r>
      <w:r w:rsidR="000F1BD6">
        <w:rPr>
          <w:rFonts w:ascii="Times New Roman" w:eastAsia="Times New Roman" w:hAnsi="Times New Roman" w:cs="Times New Roman"/>
          <w:color w:val="000000"/>
          <w:sz w:val="24"/>
          <w:szCs w:val="24"/>
          <w:lang w:val="sq-AL"/>
        </w:rPr>
        <w:t xml:space="preserve">janar </w:t>
      </w:r>
      <w:r w:rsidRPr="008A7582">
        <w:rPr>
          <w:rFonts w:ascii="Times New Roman" w:eastAsia="Times New Roman" w:hAnsi="Times New Roman" w:cs="Times New Roman"/>
          <w:color w:val="000000"/>
          <w:sz w:val="24"/>
          <w:szCs w:val="24"/>
          <w:lang w:val="sq-AL"/>
        </w:rPr>
        <w:t>2021- shtator 2022; si dhe rekomandime për hapat e mëtejshëm drejt konsolidimit të tij.</w:t>
      </w:r>
    </w:p>
    <w:p w:rsidR="00E63E4B" w:rsidRPr="008A7582" w:rsidRDefault="00E63E4B" w:rsidP="00153112">
      <w:pPr>
        <w:numPr>
          <w:ilvl w:val="0"/>
          <w:numId w:val="26"/>
        </w:numPr>
        <w:spacing w:after="0" w:line="259" w:lineRule="auto"/>
        <w:contextualSpacing/>
        <w:jc w:val="both"/>
        <w:rPr>
          <w:rFonts w:ascii="Times New Roman" w:hAnsi="Times New Roman" w:cs="Times New Roman"/>
          <w:b/>
          <w:sz w:val="24"/>
          <w:szCs w:val="24"/>
          <w:lang w:val="sq-AL"/>
        </w:rPr>
      </w:pPr>
      <w:r w:rsidRPr="008A7582">
        <w:rPr>
          <w:rFonts w:ascii="Times New Roman" w:hAnsi="Times New Roman" w:cs="Times New Roman"/>
          <w:b/>
          <w:sz w:val="24"/>
          <w:szCs w:val="24"/>
          <w:lang w:val="sq-AL"/>
        </w:rPr>
        <w:t xml:space="preserve">Procesi i Kalimit Kapital të Sistemit të Integruar pranë </w:t>
      </w:r>
      <w:r w:rsidR="003203C3" w:rsidRPr="008A7582">
        <w:rPr>
          <w:rFonts w:ascii="Times New Roman" w:hAnsi="Times New Roman" w:cs="Times New Roman"/>
          <w:b/>
          <w:sz w:val="24"/>
          <w:szCs w:val="24"/>
          <w:lang w:val="sq-AL"/>
        </w:rPr>
        <w:t>AKSHIT</w:t>
      </w:r>
    </w:p>
    <w:p w:rsidR="00E63E4B" w:rsidRPr="008A7582" w:rsidRDefault="00E63E4B" w:rsidP="00E63E4B">
      <w:pPr>
        <w:spacing w:after="0"/>
        <w:contextualSpacing/>
        <w:jc w:val="both"/>
        <w:rPr>
          <w:rFonts w:ascii="Times New Roman" w:hAnsi="Times New Roman" w:cs="Times New Roman"/>
          <w:b/>
          <w:sz w:val="24"/>
          <w:szCs w:val="24"/>
        </w:rPr>
      </w:pPr>
    </w:p>
    <w:p w:rsidR="00E63E4B" w:rsidRPr="008A7582" w:rsidRDefault="00E63E4B" w:rsidP="00E63E4B">
      <w:pPr>
        <w:shd w:val="clear" w:color="auto" w:fill="FFFFFF"/>
        <w:spacing w:after="0" w:line="259" w:lineRule="auto"/>
        <w:contextualSpacing/>
        <w:jc w:val="both"/>
        <w:rPr>
          <w:rFonts w:ascii="Times New Roman" w:eastAsia="Times New Roman" w:hAnsi="Times New Roman" w:cs="Times New Roman"/>
          <w:color w:val="000000"/>
          <w:sz w:val="24"/>
          <w:szCs w:val="24"/>
          <w:lang w:val="sq-AL" w:eastAsia="it-IT"/>
        </w:rPr>
      </w:pPr>
      <w:r w:rsidRPr="008A7582">
        <w:rPr>
          <w:rFonts w:ascii="Times New Roman" w:eastAsia="Calibri" w:hAnsi="Times New Roman" w:cs="Times New Roman"/>
          <w:sz w:val="24"/>
          <w:szCs w:val="24"/>
          <w:lang w:val="sq-AL"/>
        </w:rPr>
        <w:t xml:space="preserve">Qendra e Parandalimit të Krimeve të </w:t>
      </w:r>
      <w:proofErr w:type="spellStart"/>
      <w:r w:rsidRPr="008A7582">
        <w:rPr>
          <w:rFonts w:ascii="Times New Roman" w:eastAsia="Calibri" w:hAnsi="Times New Roman" w:cs="Times New Roman"/>
          <w:sz w:val="24"/>
          <w:szCs w:val="24"/>
          <w:lang w:val="sq-AL"/>
        </w:rPr>
        <w:t>të</w:t>
      </w:r>
      <w:proofErr w:type="spellEnd"/>
      <w:r w:rsidRPr="008A7582">
        <w:rPr>
          <w:rFonts w:ascii="Times New Roman" w:eastAsia="Calibri" w:hAnsi="Times New Roman" w:cs="Times New Roman"/>
          <w:sz w:val="24"/>
          <w:szCs w:val="24"/>
          <w:lang w:val="sq-AL"/>
        </w:rPr>
        <w:t xml:space="preserve"> Miturve dhe të Rinjve, </w:t>
      </w:r>
      <w:r w:rsidRPr="008A7582">
        <w:rPr>
          <w:rFonts w:ascii="Times New Roman" w:eastAsia="MS Mincho" w:hAnsi="Times New Roman" w:cs="Times New Roman"/>
          <w:b/>
          <w:bCs/>
          <w:sz w:val="24"/>
          <w:szCs w:val="24"/>
          <w:lang w:val="sq-AL"/>
        </w:rPr>
        <w:t>në zbatim</w:t>
      </w:r>
      <w:r w:rsidRPr="008A7582">
        <w:rPr>
          <w:rFonts w:ascii="Times New Roman" w:eastAsia="MS Mincho" w:hAnsi="Times New Roman" w:cs="Times New Roman"/>
          <w:bCs/>
          <w:sz w:val="24"/>
          <w:szCs w:val="24"/>
          <w:lang w:val="sq-AL"/>
        </w:rPr>
        <w:t xml:space="preserve"> </w:t>
      </w:r>
      <w:r w:rsidRPr="008A7582">
        <w:rPr>
          <w:rFonts w:ascii="Times New Roman" w:eastAsia="MS Mincho" w:hAnsi="Times New Roman" w:cs="Times New Roman"/>
          <w:b/>
          <w:bCs/>
          <w:sz w:val="24"/>
          <w:szCs w:val="24"/>
          <w:lang w:val="sq-AL"/>
        </w:rPr>
        <w:t xml:space="preserve">të urdhrit të përbashkët nr. 21, datë 13.01.2022, të Ministrit të Drejtësisë dhe Drejtorit të AKSHI-t, </w:t>
      </w:r>
      <w:r w:rsidRPr="008A7582">
        <w:rPr>
          <w:rFonts w:ascii="Times New Roman" w:eastAsia="MS Mincho" w:hAnsi="Times New Roman" w:cs="Times New Roman"/>
          <w:bCs/>
          <w:sz w:val="24"/>
          <w:szCs w:val="24"/>
          <w:lang w:val="sq-AL"/>
        </w:rPr>
        <w:t>“</w:t>
      </w:r>
      <w:r w:rsidRPr="008A7582">
        <w:rPr>
          <w:rFonts w:ascii="Times New Roman" w:eastAsia="MS Mincho" w:hAnsi="Times New Roman" w:cs="Times New Roman"/>
          <w:bCs/>
          <w:i/>
          <w:sz w:val="24"/>
          <w:szCs w:val="24"/>
          <w:lang w:val="sq-AL"/>
        </w:rPr>
        <w:t>Për kalimin kapital nga Ministria e Drejtësisë te Agjencia Kombëtare e Shoqërisë së Informacionit të sistemeve që janë në administrim të Ministrisë së Drejtësisë</w:t>
      </w:r>
      <w:r w:rsidRPr="008A7582">
        <w:rPr>
          <w:rFonts w:ascii="Times New Roman" w:eastAsia="MS Mincho" w:hAnsi="Times New Roman" w:cs="Times New Roman"/>
          <w:bCs/>
          <w:sz w:val="24"/>
          <w:szCs w:val="24"/>
          <w:lang w:val="sq-AL"/>
        </w:rPr>
        <w:t xml:space="preserve">”, në lidhje me ecurinë e procesit për </w:t>
      </w:r>
      <w:r w:rsidRPr="008A7582">
        <w:rPr>
          <w:rFonts w:ascii="Times New Roman" w:eastAsia="Calibri" w:hAnsi="Times New Roman" w:cs="Times New Roman"/>
          <w:sz w:val="24"/>
          <w:szCs w:val="24"/>
          <w:lang w:val="sq-AL"/>
        </w:rPr>
        <w:t xml:space="preserve">Sistemin e Integruar të të Dhënave të Drejtësisë Penale për të Mitur, është angazhuar në përgatitjen e dosjes së plotë me dokumentacionin përkatës, në bashkëpunim dhe me strukturat e tjera në Ministrinë e Drejtësisë. </w:t>
      </w:r>
    </w:p>
    <w:p w:rsidR="00E63E4B" w:rsidRPr="008A7582" w:rsidRDefault="00E63E4B" w:rsidP="00E63E4B">
      <w:pPr>
        <w:shd w:val="clear" w:color="auto" w:fill="FFFFFF"/>
        <w:spacing w:after="0"/>
        <w:contextualSpacing/>
        <w:jc w:val="both"/>
        <w:rPr>
          <w:rFonts w:ascii="Times New Roman" w:eastAsia="Calibri" w:hAnsi="Times New Roman" w:cs="Times New Roman"/>
          <w:sz w:val="24"/>
          <w:szCs w:val="24"/>
        </w:rPr>
      </w:pPr>
    </w:p>
    <w:p w:rsidR="00E63E4B" w:rsidRDefault="00E63E4B" w:rsidP="00E63E4B">
      <w:pPr>
        <w:shd w:val="clear" w:color="auto" w:fill="FFFFFF"/>
        <w:spacing w:after="0"/>
        <w:contextualSpacing/>
        <w:jc w:val="both"/>
        <w:rPr>
          <w:rFonts w:ascii="Times New Roman" w:eastAsia="Times New Roman" w:hAnsi="Times New Roman" w:cs="Times New Roman"/>
          <w:color w:val="000000"/>
          <w:sz w:val="24"/>
          <w:szCs w:val="24"/>
          <w:lang w:val="sq-AL" w:eastAsia="it-IT"/>
        </w:rPr>
      </w:pPr>
      <w:r w:rsidRPr="008A7582">
        <w:rPr>
          <w:rFonts w:ascii="Times New Roman" w:eastAsia="Times New Roman" w:hAnsi="Times New Roman" w:cs="Times New Roman"/>
          <w:color w:val="000000"/>
          <w:sz w:val="24"/>
          <w:szCs w:val="24"/>
          <w:lang w:val="sq-AL" w:eastAsia="it-IT"/>
        </w:rPr>
        <w:t>Gjatë këtij procesi u evidentuan disa problematika të rëndësishme sa i takon:</w:t>
      </w:r>
    </w:p>
    <w:p w:rsidR="00417586" w:rsidRPr="008A7582" w:rsidRDefault="00417586" w:rsidP="00E63E4B">
      <w:pPr>
        <w:shd w:val="clear" w:color="auto" w:fill="FFFFFF"/>
        <w:spacing w:after="0"/>
        <w:contextualSpacing/>
        <w:jc w:val="both"/>
        <w:rPr>
          <w:rFonts w:ascii="Times New Roman" w:eastAsia="Times New Roman" w:hAnsi="Times New Roman" w:cs="Times New Roman"/>
          <w:color w:val="000000"/>
          <w:sz w:val="24"/>
          <w:szCs w:val="24"/>
          <w:lang w:val="sq-AL" w:eastAsia="it-IT"/>
        </w:rPr>
      </w:pPr>
    </w:p>
    <w:p w:rsidR="00E63E4B" w:rsidRPr="008A7582" w:rsidRDefault="00E63E4B" w:rsidP="00153112">
      <w:pPr>
        <w:numPr>
          <w:ilvl w:val="0"/>
          <w:numId w:val="31"/>
        </w:numPr>
        <w:shd w:val="clear" w:color="auto" w:fill="FFFFFF"/>
        <w:spacing w:after="0"/>
        <w:contextualSpacing/>
        <w:jc w:val="both"/>
        <w:rPr>
          <w:rFonts w:ascii="Times New Roman" w:eastAsia="Times New Roman" w:hAnsi="Times New Roman" w:cs="Times New Roman"/>
          <w:color w:val="000000"/>
          <w:sz w:val="24"/>
          <w:szCs w:val="24"/>
          <w:lang w:val="sq-AL" w:eastAsia="it-IT"/>
        </w:rPr>
      </w:pPr>
      <w:r w:rsidRPr="008A7582">
        <w:rPr>
          <w:rFonts w:ascii="Times New Roman" w:eastAsia="Times New Roman" w:hAnsi="Times New Roman" w:cs="Times New Roman"/>
          <w:color w:val="000000"/>
          <w:sz w:val="24"/>
          <w:szCs w:val="24"/>
          <w:lang w:val="sq-AL" w:eastAsia="it-IT"/>
        </w:rPr>
        <w:t xml:space="preserve">Marrjes në dorëzim dhe Inventarizimit të Sistemit të Integruar si aset pranë Ministrisë së Drejtësisë </w:t>
      </w:r>
    </w:p>
    <w:p w:rsidR="00E63E4B" w:rsidRPr="008A7582" w:rsidRDefault="00E63E4B" w:rsidP="00153112">
      <w:pPr>
        <w:numPr>
          <w:ilvl w:val="0"/>
          <w:numId w:val="31"/>
        </w:numPr>
        <w:shd w:val="clear" w:color="auto" w:fill="FFFFFF"/>
        <w:spacing w:after="0" w:line="253" w:lineRule="atLeast"/>
        <w:jc w:val="both"/>
        <w:rPr>
          <w:rFonts w:ascii="Times New Roman" w:eastAsia="Times New Roman" w:hAnsi="Times New Roman" w:cs="Times New Roman"/>
          <w:color w:val="242424"/>
          <w:sz w:val="24"/>
          <w:szCs w:val="24"/>
        </w:rPr>
      </w:pPr>
      <w:r w:rsidRPr="008A7582">
        <w:rPr>
          <w:rFonts w:ascii="Times New Roman" w:eastAsia="Times New Roman" w:hAnsi="Times New Roman" w:cs="Times New Roman"/>
          <w:color w:val="000000"/>
          <w:sz w:val="24"/>
          <w:szCs w:val="24"/>
          <w:lang w:val="sq-AL" w:eastAsia="it-IT"/>
        </w:rPr>
        <w:t xml:space="preserve">Regjistrimi i bazës së të dhënave shtetërore </w:t>
      </w:r>
      <w:r w:rsidRPr="008A7582">
        <w:rPr>
          <w:rFonts w:ascii="Times New Roman" w:eastAsia="Times New Roman" w:hAnsi="Times New Roman" w:cs="Times New Roman"/>
          <w:color w:val="242424"/>
          <w:sz w:val="24"/>
          <w:szCs w:val="24"/>
          <w:bdr w:val="none" w:sz="0" w:space="0" w:color="auto" w:frame="1"/>
          <w:lang w:val="sq-AL"/>
        </w:rPr>
        <w:t> pranë Autoritetit Rregullator Koordinues.</w:t>
      </w:r>
    </w:p>
    <w:p w:rsidR="00E63E4B" w:rsidRPr="008A7582" w:rsidRDefault="00E63E4B" w:rsidP="00E63E4B">
      <w:pPr>
        <w:shd w:val="clear" w:color="auto" w:fill="FFFFFF"/>
        <w:spacing w:after="0" w:line="253" w:lineRule="atLeast"/>
        <w:jc w:val="both"/>
        <w:rPr>
          <w:rFonts w:ascii="Times New Roman" w:eastAsia="Times New Roman" w:hAnsi="Times New Roman" w:cs="Times New Roman"/>
          <w:color w:val="242424"/>
          <w:sz w:val="24"/>
          <w:szCs w:val="24"/>
        </w:rPr>
      </w:pPr>
      <w:r w:rsidRPr="008A7582">
        <w:rPr>
          <w:rFonts w:ascii="Times New Roman" w:eastAsia="Times New Roman" w:hAnsi="Times New Roman" w:cs="Times New Roman"/>
          <w:color w:val="242424"/>
          <w:sz w:val="24"/>
          <w:szCs w:val="24"/>
          <w:bdr w:val="none" w:sz="0" w:space="0" w:color="auto" w:frame="1"/>
          <w:lang w:val="sq-AL"/>
        </w:rPr>
        <w:lastRenderedPageBreak/>
        <w:t> </w:t>
      </w:r>
    </w:p>
    <w:p w:rsidR="00E63E4B" w:rsidRDefault="00E63E4B" w:rsidP="007B1A21">
      <w:pPr>
        <w:shd w:val="clear" w:color="auto" w:fill="FFFFFF"/>
        <w:spacing w:after="0"/>
        <w:jc w:val="both"/>
        <w:rPr>
          <w:rFonts w:ascii="Times New Roman" w:eastAsia="Times New Roman" w:hAnsi="Times New Roman" w:cs="Times New Roman"/>
          <w:color w:val="000000"/>
          <w:sz w:val="24"/>
          <w:szCs w:val="24"/>
          <w:lang w:val="sq-AL" w:eastAsia="it-IT"/>
        </w:rPr>
      </w:pPr>
      <w:r w:rsidRPr="008A7582">
        <w:rPr>
          <w:rFonts w:ascii="Times New Roman" w:eastAsia="Times New Roman" w:hAnsi="Times New Roman" w:cs="Times New Roman"/>
          <w:color w:val="000000"/>
          <w:sz w:val="24"/>
          <w:szCs w:val="24"/>
          <w:lang w:val="sq-AL" w:eastAsia="it-IT"/>
        </w:rPr>
        <w:t>Për sa më sipër, i janë komunikuar Ministrisë së Drejtësisë problematikat dhe aktualisht kemi informacion se po punohet për zgjidhjen e problemeve.</w:t>
      </w:r>
    </w:p>
    <w:p w:rsidR="00417586" w:rsidRPr="008A7582" w:rsidRDefault="00417586" w:rsidP="007B1A21">
      <w:pPr>
        <w:shd w:val="clear" w:color="auto" w:fill="FFFFFF"/>
        <w:spacing w:after="0"/>
        <w:jc w:val="both"/>
        <w:rPr>
          <w:rFonts w:ascii="Times New Roman" w:eastAsia="Times New Roman" w:hAnsi="Times New Roman" w:cs="Times New Roman"/>
          <w:color w:val="000000"/>
          <w:sz w:val="24"/>
          <w:szCs w:val="24"/>
          <w:lang w:val="sq-AL" w:eastAsia="it-IT"/>
        </w:rPr>
      </w:pPr>
      <w:r>
        <w:rPr>
          <w:rFonts w:ascii="Times New Roman" w:eastAsia="Times New Roman" w:hAnsi="Times New Roman" w:cs="Times New Roman"/>
          <w:color w:val="000000"/>
          <w:sz w:val="24"/>
          <w:szCs w:val="24"/>
          <w:lang w:val="sq-AL" w:eastAsia="it-IT"/>
        </w:rPr>
        <w:br/>
      </w:r>
    </w:p>
    <w:p w:rsidR="003203C3" w:rsidRPr="008A7582" w:rsidRDefault="003203C3" w:rsidP="007B1A21">
      <w:pPr>
        <w:shd w:val="clear" w:color="auto" w:fill="FFFFFF"/>
        <w:spacing w:after="0"/>
        <w:jc w:val="both"/>
        <w:rPr>
          <w:rFonts w:ascii="Times New Roman" w:eastAsia="Times New Roman" w:hAnsi="Times New Roman" w:cs="Times New Roman"/>
          <w:color w:val="000000"/>
          <w:sz w:val="24"/>
          <w:szCs w:val="24"/>
          <w:lang w:val="sq-AL" w:eastAsia="it-IT"/>
        </w:rPr>
      </w:pPr>
    </w:p>
    <w:p w:rsidR="00B91F8C" w:rsidRPr="008A7582" w:rsidRDefault="002E4EDB" w:rsidP="00153112">
      <w:pPr>
        <w:pStyle w:val="ListParagraph"/>
        <w:numPr>
          <w:ilvl w:val="0"/>
          <w:numId w:val="11"/>
        </w:numPr>
        <w:jc w:val="both"/>
        <w:rPr>
          <w:rFonts w:ascii="Times New Roman" w:eastAsia="MS Mincho" w:hAnsi="Times New Roman" w:cs="Times New Roman"/>
          <w:b/>
          <w:sz w:val="24"/>
          <w:szCs w:val="24"/>
          <w:lang w:val="sq-AL"/>
        </w:rPr>
      </w:pPr>
      <w:r w:rsidRPr="008A7582">
        <w:rPr>
          <w:rFonts w:ascii="Times New Roman" w:eastAsia="MS Mincho" w:hAnsi="Times New Roman" w:cs="Times New Roman"/>
          <w:b/>
          <w:sz w:val="24"/>
          <w:szCs w:val="24"/>
          <w:lang w:val="sq-AL"/>
        </w:rPr>
        <w:t>Pjesëmarrja</w:t>
      </w:r>
      <w:r w:rsidR="00B91F8C" w:rsidRPr="008A7582">
        <w:rPr>
          <w:rFonts w:ascii="Times New Roman" w:eastAsia="MS Mincho" w:hAnsi="Times New Roman" w:cs="Times New Roman"/>
          <w:b/>
          <w:sz w:val="24"/>
          <w:szCs w:val="24"/>
          <w:lang w:val="sq-AL"/>
        </w:rPr>
        <w:t xml:space="preserve"> n</w:t>
      </w:r>
      <w:r w:rsidR="00362E9F" w:rsidRPr="008A7582">
        <w:rPr>
          <w:rFonts w:ascii="Times New Roman" w:eastAsia="MS Mincho" w:hAnsi="Times New Roman" w:cs="Times New Roman"/>
          <w:b/>
          <w:sz w:val="24"/>
          <w:szCs w:val="24"/>
          <w:lang w:val="sq-AL"/>
        </w:rPr>
        <w:t>ë</w:t>
      </w:r>
      <w:r w:rsidR="00B91F8C" w:rsidRPr="008A7582">
        <w:rPr>
          <w:rFonts w:ascii="Times New Roman" w:eastAsia="MS Mincho" w:hAnsi="Times New Roman" w:cs="Times New Roman"/>
          <w:b/>
          <w:sz w:val="24"/>
          <w:szCs w:val="24"/>
          <w:lang w:val="sq-AL"/>
        </w:rPr>
        <w:t xml:space="preserve"> procesin e hartimit t</w:t>
      </w:r>
      <w:r w:rsidR="00362E9F" w:rsidRPr="008A7582">
        <w:rPr>
          <w:rFonts w:ascii="Times New Roman" w:eastAsia="MS Mincho" w:hAnsi="Times New Roman" w:cs="Times New Roman"/>
          <w:b/>
          <w:sz w:val="24"/>
          <w:szCs w:val="24"/>
          <w:lang w:val="sq-AL"/>
        </w:rPr>
        <w:t>ë</w:t>
      </w:r>
      <w:r w:rsidR="00B91F8C" w:rsidRPr="008A7582">
        <w:rPr>
          <w:rFonts w:ascii="Times New Roman" w:eastAsia="MS Mincho" w:hAnsi="Times New Roman" w:cs="Times New Roman"/>
          <w:b/>
          <w:sz w:val="24"/>
          <w:szCs w:val="24"/>
          <w:lang w:val="sq-AL"/>
        </w:rPr>
        <w:t xml:space="preserve"> Strategjis</w:t>
      </w:r>
      <w:r w:rsidR="00362E9F" w:rsidRPr="008A7582">
        <w:rPr>
          <w:rFonts w:ascii="Times New Roman" w:eastAsia="MS Mincho" w:hAnsi="Times New Roman" w:cs="Times New Roman"/>
          <w:b/>
          <w:sz w:val="24"/>
          <w:szCs w:val="24"/>
          <w:lang w:val="sq-AL"/>
        </w:rPr>
        <w:t>ë</w:t>
      </w:r>
      <w:r w:rsidR="00B91F8C" w:rsidRPr="008A7582">
        <w:rPr>
          <w:rFonts w:ascii="Times New Roman" w:eastAsia="MS Mincho" w:hAnsi="Times New Roman" w:cs="Times New Roman"/>
          <w:b/>
          <w:sz w:val="24"/>
          <w:szCs w:val="24"/>
          <w:lang w:val="sq-AL"/>
        </w:rPr>
        <w:t xml:space="preserve"> </w:t>
      </w:r>
      <w:proofErr w:type="spellStart"/>
      <w:r w:rsidR="00417586">
        <w:rPr>
          <w:rFonts w:ascii="Times New Roman" w:eastAsia="MS Mincho" w:hAnsi="Times New Roman" w:cs="Times New Roman"/>
          <w:b/>
          <w:sz w:val="24"/>
          <w:szCs w:val="24"/>
          <w:lang w:val="sq-AL"/>
        </w:rPr>
        <w:t>Ndërsektoriale</w:t>
      </w:r>
      <w:proofErr w:type="spellEnd"/>
      <w:r w:rsidR="00B91F8C" w:rsidRPr="008A7582">
        <w:rPr>
          <w:rFonts w:ascii="Times New Roman" w:eastAsia="MS Mincho" w:hAnsi="Times New Roman" w:cs="Times New Roman"/>
          <w:b/>
          <w:sz w:val="24"/>
          <w:szCs w:val="24"/>
          <w:lang w:val="sq-AL"/>
        </w:rPr>
        <w:t xml:space="preserve"> p</w:t>
      </w:r>
      <w:r w:rsidR="00362E9F" w:rsidRPr="008A7582">
        <w:rPr>
          <w:rFonts w:ascii="Times New Roman" w:eastAsia="MS Mincho" w:hAnsi="Times New Roman" w:cs="Times New Roman"/>
          <w:b/>
          <w:sz w:val="24"/>
          <w:szCs w:val="24"/>
          <w:lang w:val="sq-AL"/>
        </w:rPr>
        <w:t>ë</w:t>
      </w:r>
      <w:r w:rsidR="00B91F8C" w:rsidRPr="008A7582">
        <w:rPr>
          <w:rFonts w:ascii="Times New Roman" w:eastAsia="MS Mincho" w:hAnsi="Times New Roman" w:cs="Times New Roman"/>
          <w:b/>
          <w:sz w:val="24"/>
          <w:szCs w:val="24"/>
          <w:lang w:val="sq-AL"/>
        </w:rPr>
        <w:t>r t</w:t>
      </w:r>
      <w:r w:rsidR="00362E9F" w:rsidRPr="008A7582">
        <w:rPr>
          <w:rFonts w:ascii="Times New Roman" w:eastAsia="MS Mincho" w:hAnsi="Times New Roman" w:cs="Times New Roman"/>
          <w:b/>
          <w:sz w:val="24"/>
          <w:szCs w:val="24"/>
          <w:lang w:val="sq-AL"/>
        </w:rPr>
        <w:t>ë</w:t>
      </w:r>
      <w:r w:rsidR="00B91F8C" w:rsidRPr="008A7582">
        <w:rPr>
          <w:rFonts w:ascii="Times New Roman" w:eastAsia="MS Mincho" w:hAnsi="Times New Roman" w:cs="Times New Roman"/>
          <w:b/>
          <w:sz w:val="24"/>
          <w:szCs w:val="24"/>
          <w:lang w:val="sq-AL"/>
        </w:rPr>
        <w:t xml:space="preserve"> mitur 2022-2026.</w:t>
      </w:r>
    </w:p>
    <w:p w:rsidR="00B91F8C" w:rsidRPr="008A7582" w:rsidRDefault="00B91F8C" w:rsidP="00B91F8C">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Në vijim të procesit për hartimin e Strategjisë për të Mitur 2022 – 2026 dhe Planit të saj të Veprimit,  Qendra e Parandalimit të Krimeve të të Miturve dhe të Rinjve është përfshirë në punën e grupit ndërinstitucional si një nga institucionet përgjegjëse në fushën e drejtësisë penale për të mitur.</w:t>
      </w:r>
    </w:p>
    <w:p w:rsidR="00B91F8C" w:rsidRPr="008A7582" w:rsidRDefault="00B91F8C" w:rsidP="00B91F8C">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Në këtë kuadër janë ndjekur mbledhjet e organizuara dhe është vazhduar komunikimi në lidhje me sugjerimet për draft strukturën e kësaj strategjie, dhe konkretisht qëllimet e pol</w:t>
      </w:r>
      <w:r w:rsidR="00C61402" w:rsidRPr="008A7582">
        <w:rPr>
          <w:rFonts w:ascii="Times New Roman" w:eastAsia="MS Mincho" w:hAnsi="Times New Roman" w:cs="Times New Roman"/>
          <w:sz w:val="24"/>
          <w:szCs w:val="24"/>
          <w:lang w:val="sq-AL"/>
        </w:rPr>
        <w:t>itikës dhe objektivat specifike</w:t>
      </w:r>
      <w:r w:rsidRPr="008A7582">
        <w:rPr>
          <w:rFonts w:ascii="Times New Roman" w:eastAsia="MS Mincho" w:hAnsi="Times New Roman" w:cs="Times New Roman"/>
          <w:sz w:val="24"/>
          <w:szCs w:val="24"/>
          <w:lang w:val="sq-AL"/>
        </w:rPr>
        <w:t xml:space="preserve"> të har</w:t>
      </w:r>
      <w:r w:rsidR="00C61402" w:rsidRPr="008A7582">
        <w:rPr>
          <w:rFonts w:ascii="Times New Roman" w:eastAsia="MS Mincho" w:hAnsi="Times New Roman" w:cs="Times New Roman"/>
          <w:sz w:val="24"/>
          <w:szCs w:val="24"/>
          <w:lang w:val="sq-AL"/>
        </w:rPr>
        <w:t>tuara në bashkëpunim me ekspertë</w:t>
      </w:r>
      <w:r w:rsidRPr="008A7582">
        <w:rPr>
          <w:rFonts w:ascii="Times New Roman" w:eastAsia="MS Mincho" w:hAnsi="Times New Roman" w:cs="Times New Roman"/>
          <w:sz w:val="24"/>
          <w:szCs w:val="24"/>
          <w:lang w:val="sq-AL"/>
        </w:rPr>
        <w:t>t që asistojnë në këtë proces.</w:t>
      </w:r>
    </w:p>
    <w:p w:rsidR="00D464F9" w:rsidRPr="008A7582" w:rsidRDefault="00B91F8C" w:rsidP="00615372">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QPKMR</w:t>
      </w:r>
      <w:r w:rsidR="004C5FCC" w:rsidRPr="008A7582">
        <w:rPr>
          <w:rFonts w:ascii="Times New Roman" w:eastAsia="MS Mincho" w:hAnsi="Times New Roman" w:cs="Times New Roman"/>
          <w:sz w:val="24"/>
          <w:szCs w:val="24"/>
          <w:lang w:val="sq-AL"/>
        </w:rPr>
        <w:t>,</w:t>
      </w:r>
      <w:r w:rsidRPr="008A7582">
        <w:rPr>
          <w:rFonts w:ascii="Times New Roman" w:eastAsia="MS Mincho" w:hAnsi="Times New Roman" w:cs="Times New Roman"/>
          <w:sz w:val="24"/>
          <w:szCs w:val="24"/>
          <w:lang w:val="sq-AL"/>
        </w:rPr>
        <w:t xml:space="preserve"> ka përcjellë pranë strukturës përkatëse në Ministrinë e Drejtësisë draftet e veta në lidhje me propozimet konkrete për qëllimet dhe objektivat specifike, mbi të cilat do të hartohen më </w:t>
      </w:r>
      <w:r w:rsidR="00060290" w:rsidRPr="008A7582">
        <w:rPr>
          <w:rFonts w:ascii="Times New Roman" w:eastAsia="MS Mincho" w:hAnsi="Times New Roman" w:cs="Times New Roman"/>
          <w:sz w:val="24"/>
          <w:szCs w:val="24"/>
          <w:lang w:val="sq-AL"/>
        </w:rPr>
        <w:t>pas masat për Strategjinë e re.</w:t>
      </w:r>
    </w:p>
    <w:p w:rsidR="007B1A21" w:rsidRPr="008A7582" w:rsidRDefault="007B1A21" w:rsidP="007B1A21">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Në këtë kontekst është vijuar dhe me strukturimin nga ana jonë dhe të masave të cilat më pas janë zbërthyer dhe në aktivitete konkrete që synojnë të realizojnë dhe produktin final nga institucioni përgjegjës ose/dhe nga bashkë institucionet përgjegjëse.</w:t>
      </w:r>
    </w:p>
    <w:p w:rsidR="007B1A21" w:rsidRPr="008A7582" w:rsidRDefault="007B1A21" w:rsidP="007B1A21">
      <w:pPr>
        <w:jc w:val="both"/>
        <w:rPr>
          <w:rFonts w:ascii="Times New Roman" w:eastAsia="MS Mincho" w:hAnsi="Times New Roman" w:cs="Times New Roman"/>
          <w:sz w:val="24"/>
          <w:szCs w:val="24"/>
          <w:lang w:val="sq-AL"/>
        </w:rPr>
      </w:pPr>
      <w:r w:rsidRPr="008A7582">
        <w:rPr>
          <w:rFonts w:ascii="Times New Roman" w:eastAsia="MS Mincho" w:hAnsi="Times New Roman" w:cs="Times New Roman"/>
          <w:sz w:val="24"/>
          <w:szCs w:val="24"/>
          <w:lang w:val="sq-AL"/>
        </w:rPr>
        <w:t>Konkretisht në draft strukturën e kësaj Strategjie është parashikuar që QPKMR do ta mbështesë veprimtarinë e saj në përputhje me këto shtylla:</w:t>
      </w:r>
    </w:p>
    <w:p w:rsidR="007B1A21" w:rsidRDefault="007B1A21" w:rsidP="00153112">
      <w:pPr>
        <w:pStyle w:val="ListParagraph"/>
        <w:numPr>
          <w:ilvl w:val="0"/>
          <w:numId w:val="32"/>
        </w:numPr>
        <w:jc w:val="both"/>
        <w:rPr>
          <w:rFonts w:ascii="Times New Roman" w:eastAsia="Calibri" w:hAnsi="Times New Roman" w:cs="Times New Roman"/>
          <w:bCs/>
          <w:i/>
          <w:sz w:val="24"/>
          <w:szCs w:val="24"/>
          <w:lang w:val="sq-AL"/>
        </w:rPr>
      </w:pPr>
      <w:r w:rsidRPr="008A7582">
        <w:rPr>
          <w:rFonts w:ascii="Times New Roman" w:eastAsia="MS Mincho" w:hAnsi="Times New Roman" w:cs="Times New Roman"/>
          <w:b/>
          <w:sz w:val="24"/>
          <w:szCs w:val="24"/>
          <w:u w:val="single"/>
          <w:lang w:val="sq-AL"/>
        </w:rPr>
        <w:t>QËLLIMI STRATEGJIK 1</w:t>
      </w:r>
      <w:r w:rsidRPr="008A7582">
        <w:rPr>
          <w:rFonts w:ascii="Times New Roman" w:eastAsia="MS Mincho" w:hAnsi="Times New Roman" w:cs="Times New Roman"/>
          <w:sz w:val="24"/>
          <w:szCs w:val="24"/>
          <w:lang w:val="sq-AL"/>
        </w:rPr>
        <w:t xml:space="preserve"> </w:t>
      </w:r>
      <w:r w:rsidRPr="008A7582">
        <w:rPr>
          <w:rFonts w:ascii="Times New Roman" w:eastAsia="Calibri" w:hAnsi="Times New Roman" w:cs="Times New Roman"/>
          <w:bCs/>
          <w:i/>
          <w:sz w:val="24"/>
          <w:szCs w:val="24"/>
          <w:lang w:val="sq-AL"/>
        </w:rPr>
        <w:t>Parandalimi i veprave penale ndaj fëmijëve dhe të kryera prej tyre përmes edukimit, informimit dhe ndërgjegjësimit të shoqërisë dhe fëmijëve.</w:t>
      </w:r>
    </w:p>
    <w:p w:rsidR="00A16013" w:rsidRPr="008A7582" w:rsidRDefault="00A16013" w:rsidP="00A16013">
      <w:pPr>
        <w:pStyle w:val="ListParagraph"/>
        <w:jc w:val="both"/>
        <w:rPr>
          <w:rFonts w:ascii="Times New Roman" w:eastAsia="Calibri" w:hAnsi="Times New Roman" w:cs="Times New Roman"/>
          <w:bCs/>
          <w:i/>
          <w:sz w:val="24"/>
          <w:szCs w:val="24"/>
          <w:lang w:val="sq-AL"/>
        </w:rPr>
      </w:pPr>
    </w:p>
    <w:p w:rsidR="007B1A21" w:rsidRDefault="007B1A21" w:rsidP="00153112">
      <w:pPr>
        <w:pStyle w:val="ListParagraph"/>
        <w:numPr>
          <w:ilvl w:val="0"/>
          <w:numId w:val="32"/>
        </w:numPr>
        <w:jc w:val="both"/>
        <w:rPr>
          <w:rFonts w:ascii="Times New Roman" w:hAnsi="Times New Roman" w:cs="Times New Roman"/>
          <w:i/>
          <w:sz w:val="24"/>
          <w:szCs w:val="24"/>
          <w:lang w:val="sq-AL"/>
        </w:rPr>
      </w:pPr>
      <w:r w:rsidRPr="008A7582">
        <w:rPr>
          <w:rFonts w:ascii="Times New Roman" w:eastAsia="Calibri" w:hAnsi="Times New Roman" w:cs="Times New Roman"/>
          <w:b/>
          <w:bCs/>
          <w:sz w:val="24"/>
          <w:szCs w:val="24"/>
          <w:u w:val="single"/>
          <w:lang w:val="sq-AL"/>
        </w:rPr>
        <w:t xml:space="preserve">QËLLIMI </w:t>
      </w:r>
      <w:r w:rsidR="00172510" w:rsidRPr="008A7582">
        <w:rPr>
          <w:rFonts w:ascii="Times New Roman" w:eastAsia="Calibri" w:hAnsi="Times New Roman" w:cs="Times New Roman"/>
          <w:b/>
          <w:bCs/>
          <w:sz w:val="24"/>
          <w:szCs w:val="24"/>
          <w:u w:val="single"/>
          <w:lang w:val="sq-AL"/>
        </w:rPr>
        <w:t>STRATEGJIK</w:t>
      </w:r>
      <w:r w:rsidRPr="008A7582">
        <w:rPr>
          <w:rFonts w:ascii="Times New Roman" w:eastAsia="Calibri" w:hAnsi="Times New Roman" w:cs="Times New Roman"/>
          <w:b/>
          <w:bCs/>
          <w:sz w:val="24"/>
          <w:szCs w:val="24"/>
          <w:u w:val="single"/>
          <w:lang w:val="sq-AL"/>
        </w:rPr>
        <w:t xml:space="preserve"> 2</w:t>
      </w:r>
      <w:r w:rsidRPr="008A7582">
        <w:rPr>
          <w:rFonts w:ascii="Times New Roman" w:eastAsia="Calibri" w:hAnsi="Times New Roman" w:cs="Times New Roman"/>
          <w:b/>
          <w:bCs/>
          <w:sz w:val="24"/>
          <w:szCs w:val="24"/>
          <w:lang w:val="sq-AL"/>
        </w:rPr>
        <w:t xml:space="preserve"> </w:t>
      </w:r>
      <w:r w:rsidRPr="008A7582">
        <w:rPr>
          <w:rFonts w:ascii="Times New Roman" w:hAnsi="Times New Roman" w:cs="Times New Roman"/>
          <w:i/>
          <w:sz w:val="24"/>
          <w:szCs w:val="24"/>
          <w:lang w:val="sq-AL"/>
        </w:rPr>
        <w:t>Një kuadër ligjor, institucional dhe me profesionistë që mundësojnë një drejtësi miqësore për çdo fëmijë.</w:t>
      </w:r>
    </w:p>
    <w:p w:rsidR="00A3445E" w:rsidRPr="008A7582" w:rsidRDefault="00A3445E" w:rsidP="00A3445E">
      <w:pPr>
        <w:pStyle w:val="ListParagraph"/>
        <w:jc w:val="both"/>
        <w:rPr>
          <w:rFonts w:ascii="Times New Roman" w:hAnsi="Times New Roman" w:cs="Times New Roman"/>
          <w:i/>
          <w:sz w:val="24"/>
          <w:szCs w:val="24"/>
          <w:lang w:val="sq-AL"/>
        </w:rPr>
      </w:pPr>
    </w:p>
    <w:p w:rsidR="00BF7D54" w:rsidRPr="00223C0C" w:rsidRDefault="007B1A21" w:rsidP="00BF7D54">
      <w:pPr>
        <w:pStyle w:val="ListParagraph"/>
        <w:numPr>
          <w:ilvl w:val="0"/>
          <w:numId w:val="32"/>
        </w:numPr>
        <w:jc w:val="both"/>
        <w:rPr>
          <w:rFonts w:ascii="Times New Roman" w:hAnsi="Times New Roman" w:cs="Times New Roman"/>
          <w:i/>
          <w:sz w:val="24"/>
          <w:szCs w:val="24"/>
          <w:lang w:val="sq-AL"/>
        </w:rPr>
      </w:pPr>
      <w:r w:rsidRPr="008A7582">
        <w:rPr>
          <w:rFonts w:ascii="Times New Roman" w:eastAsia="Calibri" w:hAnsi="Times New Roman" w:cs="Times New Roman"/>
          <w:b/>
          <w:bCs/>
          <w:sz w:val="24"/>
          <w:szCs w:val="24"/>
          <w:u w:val="single"/>
          <w:lang w:val="sq-AL"/>
        </w:rPr>
        <w:t>QËLLIMI STRATEGJIK 4</w:t>
      </w:r>
      <w:r w:rsidRPr="008A7582">
        <w:rPr>
          <w:rFonts w:ascii="Times New Roman" w:eastAsia="Calibri" w:hAnsi="Times New Roman" w:cs="Times New Roman"/>
          <w:b/>
          <w:bCs/>
          <w:sz w:val="24"/>
          <w:szCs w:val="24"/>
          <w:lang w:val="sq-AL"/>
        </w:rPr>
        <w:t xml:space="preserve"> </w:t>
      </w:r>
      <w:r w:rsidRPr="008A7582">
        <w:rPr>
          <w:rFonts w:ascii="Times New Roman" w:hAnsi="Times New Roman" w:cs="Times New Roman"/>
          <w:i/>
          <w:sz w:val="24"/>
          <w:szCs w:val="24"/>
          <w:lang w:val="sq-AL"/>
        </w:rPr>
        <w:t>Drejtësi penale që mundëson parandalimin e ripërfshirjes së fëmijës në kryerjen e veprave penale, rishoqërizimin dhe riintegrimit e fëmijëve në kontakt/konflikt me ligjin.</w:t>
      </w:r>
    </w:p>
    <w:p w:rsidR="00223C0C" w:rsidRPr="00223C0C" w:rsidRDefault="00223C0C" w:rsidP="00223C0C">
      <w:pPr>
        <w:pStyle w:val="ListParagraph"/>
        <w:rPr>
          <w:rFonts w:ascii="Times New Roman" w:hAnsi="Times New Roman" w:cs="Times New Roman"/>
          <w:i/>
          <w:sz w:val="24"/>
          <w:szCs w:val="24"/>
          <w:lang w:val="sq-AL"/>
        </w:rPr>
      </w:pPr>
    </w:p>
    <w:p w:rsidR="00223C0C" w:rsidRPr="00223C0C" w:rsidRDefault="00223C0C" w:rsidP="00223C0C">
      <w:pPr>
        <w:pStyle w:val="ListParagraph"/>
        <w:jc w:val="both"/>
        <w:rPr>
          <w:rFonts w:ascii="Times New Roman" w:hAnsi="Times New Roman" w:cs="Times New Roman"/>
          <w:i/>
          <w:sz w:val="24"/>
          <w:szCs w:val="24"/>
          <w:lang w:val="sq-AL"/>
        </w:rPr>
      </w:pPr>
    </w:p>
    <w:p w:rsidR="00E332BA" w:rsidRPr="008A7582" w:rsidRDefault="003F6F05" w:rsidP="00153112">
      <w:pPr>
        <w:pStyle w:val="ListParagraph"/>
        <w:numPr>
          <w:ilvl w:val="0"/>
          <w:numId w:val="9"/>
        </w:numPr>
        <w:tabs>
          <w:tab w:val="left" w:pos="1170"/>
        </w:tabs>
        <w:spacing w:after="0" w:line="240" w:lineRule="auto"/>
        <w:rPr>
          <w:rFonts w:ascii="Times New Roman" w:eastAsia="Times New Roman" w:hAnsi="Times New Roman" w:cs="Times New Roman"/>
          <w:b/>
          <w:sz w:val="24"/>
          <w:szCs w:val="24"/>
          <w:lang w:val="sq-AL" w:eastAsia="x-none"/>
        </w:rPr>
      </w:pPr>
      <w:r w:rsidRPr="008A7582">
        <w:rPr>
          <w:rFonts w:ascii="Times New Roman" w:eastAsia="Times New Roman" w:hAnsi="Times New Roman" w:cs="Times New Roman"/>
          <w:b/>
          <w:sz w:val="24"/>
          <w:szCs w:val="24"/>
          <w:lang w:val="sq-AL" w:eastAsia="x-none"/>
        </w:rPr>
        <w:lastRenderedPageBreak/>
        <w:t>RAPORTIMI FINANCIAR PËR QENDRËN E PARANDALIMIT TË KRIMEVE TË TË MITURVE DHE TË RINJVE PËR VITIN 2022</w:t>
      </w:r>
    </w:p>
    <w:p w:rsidR="003F6F05" w:rsidRPr="008A7582" w:rsidRDefault="003F6F05" w:rsidP="008E7AA9">
      <w:pPr>
        <w:tabs>
          <w:tab w:val="left" w:pos="1170"/>
        </w:tabs>
        <w:spacing w:after="0" w:line="240" w:lineRule="auto"/>
        <w:rPr>
          <w:rFonts w:ascii="Times New Roman" w:eastAsia="Times New Roman" w:hAnsi="Times New Roman" w:cs="Times New Roman"/>
          <w:b/>
          <w:sz w:val="24"/>
          <w:szCs w:val="24"/>
          <w:lang w:val="sq-AL" w:eastAsia="x-none"/>
        </w:rPr>
      </w:pPr>
    </w:p>
    <w:p w:rsidR="00E332BA" w:rsidRPr="008A7582" w:rsidRDefault="008E7AA9" w:rsidP="00865765">
      <w:pPr>
        <w:jc w:val="both"/>
        <w:rPr>
          <w:rFonts w:ascii="Times New Roman" w:hAnsi="Times New Roman" w:cs="Times New Roman"/>
          <w:noProof/>
          <w:color w:val="050505"/>
          <w:sz w:val="24"/>
          <w:szCs w:val="24"/>
          <w:lang w:val="sq-AL"/>
        </w:rPr>
      </w:pPr>
      <w:r w:rsidRPr="008A7582">
        <w:rPr>
          <w:rFonts w:ascii="Times New Roman" w:eastAsia="Calibri" w:hAnsi="Times New Roman" w:cs="Times New Roman"/>
          <w:sz w:val="24"/>
          <w:szCs w:val="24"/>
          <w:lang w:val="sq-AL"/>
        </w:rPr>
        <w:t>P</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r</w:t>
      </w:r>
      <w:r w:rsidR="00A30516" w:rsidRPr="008A7582">
        <w:rPr>
          <w:rFonts w:ascii="Times New Roman" w:eastAsia="Calibri" w:hAnsi="Times New Roman" w:cs="Times New Roman"/>
          <w:sz w:val="24"/>
          <w:szCs w:val="24"/>
          <w:lang w:val="sq-AL"/>
        </w:rPr>
        <w:t xml:space="preserve"> </w:t>
      </w:r>
      <w:r w:rsidRPr="008A7582">
        <w:rPr>
          <w:rFonts w:ascii="Times New Roman" w:eastAsia="Calibri" w:hAnsi="Times New Roman" w:cs="Times New Roman"/>
          <w:sz w:val="24"/>
          <w:szCs w:val="24"/>
          <w:lang w:val="sq-AL"/>
        </w:rPr>
        <w:t>sa i p</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rket raportimit t</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ecuris</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financiare t</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institucionit do t</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synojm</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të japim nj</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pasqyr</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n</w:t>
      </w:r>
      <w:r w:rsidR="00A30516" w:rsidRPr="008A7582">
        <w:rPr>
          <w:rFonts w:ascii="Times New Roman" w:eastAsia="Calibri" w:hAnsi="Times New Roman" w:cs="Times New Roman"/>
          <w:sz w:val="24"/>
          <w:szCs w:val="24"/>
          <w:lang w:val="sq-AL"/>
        </w:rPr>
        <w:t>ë</w:t>
      </w:r>
      <w:r w:rsidRPr="008A7582">
        <w:rPr>
          <w:rFonts w:ascii="Times New Roman" w:eastAsia="Calibri" w:hAnsi="Times New Roman" w:cs="Times New Roman"/>
          <w:sz w:val="24"/>
          <w:szCs w:val="24"/>
          <w:lang w:val="sq-AL"/>
        </w:rPr>
        <w:t xml:space="preserve"> lidhje me realizimin e objektivave kryesore të punësimit dhe realizimin e shpenzimeve sipas plan</w:t>
      </w:r>
      <w:r w:rsidR="005E0366" w:rsidRPr="008A7582">
        <w:rPr>
          <w:rFonts w:ascii="Times New Roman" w:eastAsia="Calibri" w:hAnsi="Times New Roman" w:cs="Times New Roman"/>
          <w:sz w:val="24"/>
          <w:szCs w:val="24"/>
          <w:lang w:val="sq-AL"/>
        </w:rPr>
        <w:t>ifikimit buxhetor të vitit 2022</w:t>
      </w:r>
      <w:r w:rsidRPr="008A7582">
        <w:rPr>
          <w:rFonts w:ascii="Times New Roman" w:eastAsia="Calibri" w:hAnsi="Times New Roman" w:cs="Times New Roman"/>
          <w:sz w:val="24"/>
          <w:szCs w:val="24"/>
          <w:lang w:val="sq-AL"/>
        </w:rPr>
        <w:t>.</w:t>
      </w:r>
    </w:p>
    <w:p w:rsidR="008E7AA9" w:rsidRPr="008A7582" w:rsidRDefault="008E7AA9" w:rsidP="008E7AA9">
      <w:pPr>
        <w:spacing w:line="360" w:lineRule="auto"/>
        <w:jc w:val="both"/>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B.</w:t>
      </w:r>
      <w:r w:rsidR="00F83400" w:rsidRPr="008A7582">
        <w:rPr>
          <w:rFonts w:ascii="Times New Roman" w:eastAsia="Calibri" w:hAnsi="Times New Roman" w:cs="Times New Roman"/>
          <w:b/>
          <w:sz w:val="24"/>
          <w:szCs w:val="24"/>
          <w:lang w:val="sq-AL"/>
        </w:rPr>
        <w:t xml:space="preserve"> </w:t>
      </w:r>
      <w:r w:rsidRPr="008A7582">
        <w:rPr>
          <w:rFonts w:ascii="Times New Roman" w:eastAsia="Calibri" w:hAnsi="Times New Roman" w:cs="Times New Roman"/>
          <w:b/>
          <w:sz w:val="24"/>
          <w:szCs w:val="24"/>
          <w:lang w:val="sq-AL"/>
        </w:rPr>
        <w:t>MENAXHIMI FINANCIAR</w:t>
      </w:r>
    </w:p>
    <w:p w:rsidR="003F6F05" w:rsidRPr="008A7582" w:rsidRDefault="003F6F05" w:rsidP="003F6F05">
      <w:pPr>
        <w:spacing w:line="36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Menaxhimi financiar bëhet bazuar në dispozitat ligjore në fuqi.</w:t>
      </w:r>
    </w:p>
    <w:p w:rsidR="003F6F05" w:rsidRPr="008A7582" w:rsidRDefault="003F6F05" w:rsidP="003F6F05">
      <w:pPr>
        <w:numPr>
          <w:ilvl w:val="0"/>
          <w:numId w:val="14"/>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Fonde te ardhura nga Ministria e Drejtësisë, sipas email-it zyrtar datë 22.12.2021 </w:t>
      </w:r>
      <w:r w:rsidR="00005AEB" w:rsidRPr="008A7582">
        <w:rPr>
          <w:rFonts w:ascii="Times New Roman" w:eastAsia="Times New Roman" w:hAnsi="Times New Roman" w:cs="Times New Roman"/>
          <w:sz w:val="24"/>
          <w:szCs w:val="24"/>
          <w:lang w:val="sq-AL"/>
        </w:rPr>
        <w:t xml:space="preserve">në zërat </w:t>
      </w:r>
      <w:r w:rsidRPr="008A7582">
        <w:rPr>
          <w:rFonts w:ascii="Times New Roman" w:eastAsia="Times New Roman" w:hAnsi="Times New Roman" w:cs="Times New Roman"/>
          <w:sz w:val="24"/>
          <w:szCs w:val="24"/>
          <w:lang w:val="sq-AL"/>
        </w:rPr>
        <w:t xml:space="preserve"> si më poshtë: </w:t>
      </w: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Paga </w:t>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t xml:space="preserve">           14,400,000 lekë</w:t>
      </w: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Sigurime shoqërore dhe shëndetësore    </w:t>
      </w:r>
      <w:r w:rsidRPr="008A7582">
        <w:rPr>
          <w:rFonts w:ascii="Times New Roman" w:eastAsia="Times New Roman" w:hAnsi="Times New Roman" w:cs="Times New Roman"/>
          <w:sz w:val="24"/>
          <w:szCs w:val="24"/>
          <w:lang w:val="sq-AL"/>
        </w:rPr>
        <w:tab/>
        <w:t xml:space="preserve">             2,700,000 lekë</w:t>
      </w: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Shpenzime operative </w:t>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t xml:space="preserve"> 6,000,000 lekë</w:t>
      </w: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Investime</w:t>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t xml:space="preserve"> 1,000,000 lekë</w:t>
      </w:r>
      <w:r w:rsidRPr="008A7582">
        <w:rPr>
          <w:rFonts w:ascii="Times New Roman" w:eastAsia="Times New Roman" w:hAnsi="Times New Roman" w:cs="Times New Roman"/>
          <w:sz w:val="24"/>
          <w:szCs w:val="24"/>
          <w:lang w:val="sq-AL"/>
        </w:rPr>
        <w:tab/>
      </w:r>
      <w:r w:rsidRPr="008A7582">
        <w:rPr>
          <w:rFonts w:ascii="Times New Roman" w:eastAsia="Times New Roman" w:hAnsi="Times New Roman" w:cs="Times New Roman"/>
          <w:sz w:val="24"/>
          <w:szCs w:val="24"/>
          <w:lang w:val="sq-AL"/>
        </w:rPr>
        <w:tab/>
      </w:r>
    </w:p>
    <w:p w:rsidR="003F6F05" w:rsidRPr="008A7582" w:rsidRDefault="003F6F05" w:rsidP="003F6F05">
      <w:pPr>
        <w:spacing w:after="160" w:line="360" w:lineRule="auto"/>
        <w:ind w:left="720"/>
        <w:contextualSpacing/>
        <w:jc w:val="both"/>
        <w:rPr>
          <w:rFonts w:ascii="Times New Roman" w:eastAsia="Times New Roman" w:hAnsi="Times New Roman" w:cs="Times New Roman"/>
          <w:sz w:val="24"/>
          <w:szCs w:val="24"/>
          <w:lang w:val="sq-AL"/>
        </w:rPr>
      </w:pPr>
    </w:p>
    <w:p w:rsidR="003F6F05" w:rsidRPr="008A7582" w:rsidRDefault="003F6F05" w:rsidP="003F6F05">
      <w:p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Më pas është bërë shtesa e fondit special 100,000 lekë, llogaria ekonomike 606, sipas shkresës nr. 420/3, prot, datë 17.02.2022.  Me shkresë nr. 781/3 prot, datë 25.03.2022 kanë ardhur fonde për shpenzime kapitale në llogarinë 231, përkatësisht 610,000 lekë TVSH, kodi M140312, Blerje pajisje elektronike për QPKMR, dhe 390,000 lekë, kodi M140058, Blerje pajisje zyre për QPKMR.  Në datë 07.09.2022 më shkresën nr. 4772 prot., është pakësuar llogaria ekonomike 602 në vlerën 2,000,000 lekë. Me shkresën datë 17.10.2022 me nr. prot., 5304/2 janë miratuar fonde për shpenzime </w:t>
      </w:r>
      <w:proofErr w:type="spellStart"/>
      <w:r w:rsidRPr="008A7582">
        <w:rPr>
          <w:rFonts w:ascii="Times New Roman" w:eastAsia="Times New Roman" w:hAnsi="Times New Roman" w:cs="Times New Roman"/>
          <w:sz w:val="24"/>
          <w:szCs w:val="24"/>
          <w:lang w:val="sq-AL"/>
        </w:rPr>
        <w:t>kor</w:t>
      </w:r>
      <w:r w:rsidR="003C2761">
        <w:rPr>
          <w:rFonts w:ascii="Times New Roman" w:eastAsia="Times New Roman" w:hAnsi="Times New Roman" w:cs="Times New Roman"/>
          <w:sz w:val="24"/>
          <w:szCs w:val="24"/>
          <w:lang w:val="sq-AL"/>
        </w:rPr>
        <w:t>ente</w:t>
      </w:r>
      <w:proofErr w:type="spellEnd"/>
      <w:r w:rsidRPr="008A7582">
        <w:rPr>
          <w:rFonts w:ascii="Times New Roman" w:eastAsia="Times New Roman" w:hAnsi="Times New Roman" w:cs="Times New Roman"/>
          <w:sz w:val="24"/>
          <w:szCs w:val="24"/>
          <w:lang w:val="sq-AL"/>
        </w:rPr>
        <w:t xml:space="preserve"> në vlerën 1,500,000 lekë dhe pakësim në shumën 180,000 të cilat janë kaluar në llogarinë ekonomike 606.</w:t>
      </w:r>
    </w:p>
    <w:p w:rsidR="003F6F05" w:rsidRPr="008A7582" w:rsidRDefault="003F6F05" w:rsidP="003F6F05">
      <w:pPr>
        <w:spacing w:after="160" w:line="360" w:lineRule="auto"/>
        <w:contextualSpacing/>
        <w:jc w:val="both"/>
        <w:rPr>
          <w:rFonts w:ascii="Times New Roman" w:eastAsia="Times New Roman" w:hAnsi="Times New Roman" w:cs="Times New Roman"/>
          <w:sz w:val="24"/>
          <w:szCs w:val="24"/>
          <w:lang w:val="sq-AL"/>
        </w:rPr>
      </w:pPr>
    </w:p>
    <w:p w:rsidR="00AF5C24" w:rsidRDefault="003F6F05" w:rsidP="003F6F05">
      <w:pPr>
        <w:spacing w:line="360" w:lineRule="auto"/>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          </w:t>
      </w:r>
    </w:p>
    <w:p w:rsidR="00AF5C24" w:rsidRDefault="00AF5C24" w:rsidP="003F6F05">
      <w:pPr>
        <w:spacing w:line="360" w:lineRule="auto"/>
        <w:rPr>
          <w:rFonts w:ascii="Times New Roman" w:eastAsia="Calibri" w:hAnsi="Times New Roman" w:cs="Times New Roman"/>
          <w:sz w:val="24"/>
          <w:szCs w:val="24"/>
          <w:lang w:val="sq-AL"/>
        </w:rPr>
      </w:pPr>
    </w:p>
    <w:p w:rsidR="00AF5C24" w:rsidRDefault="00AF5C24" w:rsidP="003F6F05">
      <w:pPr>
        <w:spacing w:line="360" w:lineRule="auto"/>
        <w:rPr>
          <w:rFonts w:ascii="Times New Roman" w:eastAsia="Calibri" w:hAnsi="Times New Roman" w:cs="Times New Roman"/>
          <w:sz w:val="24"/>
          <w:szCs w:val="24"/>
          <w:lang w:val="sq-AL"/>
        </w:rPr>
      </w:pPr>
    </w:p>
    <w:p w:rsidR="00AF5C24" w:rsidRDefault="00AF5C24" w:rsidP="003F6F05">
      <w:pPr>
        <w:spacing w:line="360" w:lineRule="auto"/>
        <w:rPr>
          <w:rFonts w:ascii="Times New Roman" w:eastAsia="Calibri" w:hAnsi="Times New Roman" w:cs="Times New Roman"/>
          <w:sz w:val="24"/>
          <w:szCs w:val="24"/>
          <w:lang w:val="sq-AL"/>
        </w:rPr>
      </w:pPr>
    </w:p>
    <w:p w:rsidR="003F6F05" w:rsidRPr="008A7582" w:rsidRDefault="003F6F05" w:rsidP="003F6F05">
      <w:pPr>
        <w:spacing w:line="360" w:lineRule="auto"/>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lastRenderedPageBreak/>
        <w:t xml:space="preserve"> Përmbledhëse e fondeve të alokuara në tabelën më poshtë sipas rishikimeve të buxhetit :</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3600"/>
        <w:gridCol w:w="3870"/>
      </w:tblGrid>
      <w:tr w:rsidR="003F6F05" w:rsidRPr="008A7582" w:rsidTr="00BA1CA2">
        <w:trPr>
          <w:trHeight w:val="215"/>
        </w:trPr>
        <w:tc>
          <w:tcPr>
            <w:tcW w:w="1165" w:type="dxa"/>
            <w:shd w:val="clear" w:color="auto" w:fill="D9D9D9"/>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Nr.</w:t>
            </w:r>
          </w:p>
        </w:tc>
        <w:tc>
          <w:tcPr>
            <w:tcW w:w="360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Emërtimi</w:t>
            </w:r>
          </w:p>
        </w:tc>
        <w:tc>
          <w:tcPr>
            <w:tcW w:w="387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Shuma</w:t>
            </w:r>
          </w:p>
        </w:tc>
      </w:tr>
      <w:tr w:rsidR="003F6F05" w:rsidRPr="008A7582" w:rsidTr="00BA1CA2">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w:t>
            </w: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Fondi i pagave</w:t>
            </w:r>
          </w:p>
        </w:tc>
        <w:tc>
          <w:tcPr>
            <w:tcW w:w="387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12,000,000</w:t>
            </w:r>
          </w:p>
        </w:tc>
      </w:tr>
      <w:tr w:rsidR="003F6F05" w:rsidRPr="008A7582" w:rsidTr="00BA1CA2">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w:t>
            </w: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Fondi për sigurimet shoqërore dhe shëndetësore</w:t>
            </w:r>
          </w:p>
        </w:tc>
        <w:tc>
          <w:tcPr>
            <w:tcW w:w="387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2,200,000</w:t>
            </w:r>
          </w:p>
        </w:tc>
      </w:tr>
      <w:tr w:rsidR="003F6F05" w:rsidRPr="008A7582" w:rsidTr="00BA1CA2">
        <w:trPr>
          <w:trHeight w:val="495"/>
        </w:trPr>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3.</w:t>
            </w: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Fondi për shpenzime operative me kod 91401AD</w:t>
            </w:r>
          </w:p>
        </w:tc>
        <w:tc>
          <w:tcPr>
            <w:tcW w:w="387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5,320,000</w:t>
            </w:r>
          </w:p>
        </w:tc>
      </w:tr>
      <w:tr w:rsidR="003F6F05" w:rsidRPr="008A7582" w:rsidTr="00BA1CA2">
        <w:trPr>
          <w:trHeight w:val="330"/>
        </w:trPr>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4.</w:t>
            </w: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Fondi special 606</w:t>
            </w:r>
          </w:p>
        </w:tc>
        <w:tc>
          <w:tcPr>
            <w:tcW w:w="387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280,000</w:t>
            </w:r>
          </w:p>
        </w:tc>
      </w:tr>
      <w:tr w:rsidR="003F6F05" w:rsidRPr="008A7582" w:rsidTr="00BA1CA2">
        <w:trPr>
          <w:trHeight w:val="395"/>
        </w:trPr>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5.</w:t>
            </w: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Investime</w:t>
            </w:r>
          </w:p>
        </w:tc>
        <w:tc>
          <w:tcPr>
            <w:tcW w:w="3870" w:type="dxa"/>
            <w:shd w:val="clear" w:color="auto" w:fill="auto"/>
          </w:tcPr>
          <w:p w:rsidR="003F6F05" w:rsidRPr="008A7582" w:rsidRDefault="003F6F05" w:rsidP="00BA1CA2">
            <w:pPr>
              <w:spacing w:line="36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1,000,000</w:t>
            </w:r>
          </w:p>
        </w:tc>
      </w:tr>
      <w:tr w:rsidR="003F6F05" w:rsidRPr="008A7582" w:rsidTr="00BA1CA2">
        <w:tc>
          <w:tcPr>
            <w:tcW w:w="1165"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p>
        </w:tc>
        <w:tc>
          <w:tcPr>
            <w:tcW w:w="36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Totali</w:t>
            </w:r>
          </w:p>
        </w:tc>
        <w:tc>
          <w:tcPr>
            <w:tcW w:w="3870" w:type="dxa"/>
            <w:shd w:val="clear" w:color="auto" w:fill="auto"/>
          </w:tcPr>
          <w:p w:rsidR="003F6F05" w:rsidRPr="008A7582" w:rsidRDefault="003F6F05" w:rsidP="00BA1CA2">
            <w:pPr>
              <w:spacing w:line="36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20,800,000</w:t>
            </w:r>
          </w:p>
        </w:tc>
      </w:tr>
    </w:tbl>
    <w:p w:rsidR="003F6F05" w:rsidRPr="008A7582" w:rsidRDefault="003F6F05" w:rsidP="003F6F05">
      <w:pPr>
        <w:tabs>
          <w:tab w:val="left" w:pos="1170"/>
        </w:tabs>
        <w:spacing w:after="0" w:line="240" w:lineRule="auto"/>
        <w:jc w:val="center"/>
        <w:rPr>
          <w:rFonts w:ascii="Times New Roman" w:eastAsia="Calibri" w:hAnsi="Times New Roman" w:cs="Times New Roman"/>
          <w:sz w:val="24"/>
          <w:szCs w:val="24"/>
          <w:lang w:val="sq-AL"/>
        </w:rPr>
      </w:pPr>
    </w:p>
    <w:p w:rsidR="003F6F05" w:rsidRPr="008A7582" w:rsidRDefault="003F6F05" w:rsidP="003F6F05">
      <w:pPr>
        <w:tabs>
          <w:tab w:val="left" w:pos="1170"/>
        </w:tabs>
        <w:spacing w:after="0" w:line="240" w:lineRule="auto"/>
        <w:jc w:val="both"/>
        <w:rPr>
          <w:rFonts w:ascii="Times New Roman" w:eastAsia="Times New Roman" w:hAnsi="Times New Roman" w:cs="Times New Roman"/>
          <w:sz w:val="24"/>
          <w:szCs w:val="24"/>
          <w:lang w:val="sq-AL" w:eastAsia="x-none"/>
        </w:rPr>
      </w:pPr>
      <w:r w:rsidRPr="008A7582">
        <w:rPr>
          <w:rFonts w:ascii="Times New Roman" w:eastAsia="Calibri" w:hAnsi="Times New Roman" w:cs="Times New Roman"/>
          <w:sz w:val="24"/>
          <w:szCs w:val="24"/>
          <w:lang w:val="sq-AL"/>
        </w:rPr>
        <w:t xml:space="preserve">           </w:t>
      </w:r>
      <w:r w:rsidRPr="008A7582">
        <w:rPr>
          <w:rFonts w:ascii="Times New Roman" w:eastAsia="Times New Roman" w:hAnsi="Times New Roman" w:cs="Times New Roman"/>
          <w:sz w:val="24"/>
          <w:szCs w:val="24"/>
          <w:lang w:val="sq-AL"/>
        </w:rPr>
        <w:t xml:space="preserve"> Realizimi i fondeve për vitin </w:t>
      </w:r>
      <w:r w:rsidRPr="008A7582">
        <w:rPr>
          <w:rFonts w:ascii="Times New Roman" w:eastAsia="Times New Roman" w:hAnsi="Times New Roman" w:cs="Times New Roman"/>
          <w:sz w:val="24"/>
          <w:szCs w:val="24"/>
          <w:lang w:val="sq-AL" w:eastAsia="x-none"/>
        </w:rPr>
        <w:t>Janar –</w:t>
      </w:r>
      <w:r w:rsidR="005A27B3">
        <w:rPr>
          <w:rFonts w:ascii="Times New Roman" w:eastAsia="Times New Roman" w:hAnsi="Times New Roman" w:cs="Times New Roman"/>
          <w:sz w:val="24"/>
          <w:szCs w:val="24"/>
          <w:lang w:val="sq-AL" w:eastAsia="x-none"/>
        </w:rPr>
        <w:t xml:space="preserve"> </w:t>
      </w:r>
      <w:r w:rsidRPr="008A7582">
        <w:rPr>
          <w:rFonts w:ascii="Times New Roman" w:eastAsia="Times New Roman" w:hAnsi="Times New Roman" w:cs="Times New Roman"/>
          <w:sz w:val="24"/>
          <w:szCs w:val="24"/>
          <w:lang w:val="sq-AL" w:eastAsia="x-none"/>
        </w:rPr>
        <w:t>Dhjetor  2022.</w:t>
      </w:r>
    </w:p>
    <w:p w:rsidR="003F6F05" w:rsidRPr="008A7582" w:rsidRDefault="003F6F05" w:rsidP="003F6F05">
      <w:pPr>
        <w:tabs>
          <w:tab w:val="left" w:pos="1170"/>
        </w:tabs>
        <w:spacing w:after="0" w:line="240" w:lineRule="auto"/>
        <w:jc w:val="both"/>
        <w:rPr>
          <w:rFonts w:ascii="Times New Roman" w:eastAsia="Times New Roman" w:hAnsi="Times New Roman" w:cs="Times New Roman"/>
          <w:b/>
          <w:sz w:val="24"/>
          <w:szCs w:val="24"/>
          <w:lang w:val="sq-AL" w:eastAsia="x-none"/>
        </w:rPr>
      </w:pP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3150"/>
        <w:gridCol w:w="1620"/>
        <w:gridCol w:w="1530"/>
        <w:gridCol w:w="1800"/>
      </w:tblGrid>
      <w:tr w:rsidR="003F6F05" w:rsidRPr="008A7582" w:rsidTr="00BA1CA2">
        <w:tc>
          <w:tcPr>
            <w:tcW w:w="535"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Nr.</w:t>
            </w:r>
          </w:p>
        </w:tc>
        <w:tc>
          <w:tcPr>
            <w:tcW w:w="315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Emërtimi</w:t>
            </w:r>
          </w:p>
        </w:tc>
        <w:tc>
          <w:tcPr>
            <w:tcW w:w="162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Plani vjetor</w:t>
            </w:r>
          </w:p>
        </w:tc>
        <w:tc>
          <w:tcPr>
            <w:tcW w:w="153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Fakti vjetor</w:t>
            </w:r>
          </w:p>
        </w:tc>
        <w:tc>
          <w:tcPr>
            <w:tcW w:w="1800" w:type="dxa"/>
            <w:shd w:val="clear" w:color="auto" w:fill="D9D9D9"/>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e realizimit</w:t>
            </w:r>
          </w:p>
        </w:tc>
      </w:tr>
      <w:tr w:rsidR="003F6F05" w:rsidRPr="008A7582" w:rsidTr="00BA1CA2">
        <w:trPr>
          <w:trHeight w:val="260"/>
        </w:trPr>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w:t>
            </w: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Shpenzime për paga</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12,000,000</w:t>
            </w:r>
          </w:p>
        </w:tc>
        <w:tc>
          <w:tcPr>
            <w:tcW w:w="1530" w:type="dxa"/>
            <w:shd w:val="clear" w:color="auto" w:fill="auto"/>
          </w:tcPr>
          <w:p w:rsidR="003F6F05" w:rsidRPr="008A7582" w:rsidRDefault="003F6F05" w:rsidP="00BA1CA2">
            <w:pPr>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11,929,937</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99</w:t>
            </w:r>
          </w:p>
        </w:tc>
      </w:tr>
      <w:tr w:rsidR="003F6F05" w:rsidRPr="008A7582" w:rsidTr="00BA1CA2">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w:t>
            </w: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Shpenzime për sigurime shoqërore dhe shëndetësore</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2,200,000</w:t>
            </w:r>
          </w:p>
        </w:tc>
        <w:tc>
          <w:tcPr>
            <w:tcW w:w="153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1,992,325</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91</w:t>
            </w:r>
          </w:p>
        </w:tc>
      </w:tr>
      <w:tr w:rsidR="003F6F05" w:rsidRPr="008A7582" w:rsidTr="00BA1CA2">
        <w:trPr>
          <w:trHeight w:val="480"/>
        </w:trPr>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3.</w:t>
            </w: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Shpenzime operative </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5,320,000</w:t>
            </w:r>
          </w:p>
        </w:tc>
        <w:tc>
          <w:tcPr>
            <w:tcW w:w="153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4,263,486</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80</w:t>
            </w:r>
          </w:p>
        </w:tc>
      </w:tr>
      <w:tr w:rsidR="003F6F05" w:rsidRPr="008A7582" w:rsidTr="00BA1CA2">
        <w:trPr>
          <w:trHeight w:val="377"/>
        </w:trPr>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4.</w:t>
            </w: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Fond special </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280,000</w:t>
            </w:r>
          </w:p>
        </w:tc>
        <w:tc>
          <w:tcPr>
            <w:tcW w:w="153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181,500</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65</w:t>
            </w:r>
          </w:p>
        </w:tc>
      </w:tr>
      <w:tr w:rsidR="003F6F05" w:rsidRPr="008A7582" w:rsidTr="00BA1CA2">
        <w:trPr>
          <w:trHeight w:val="435"/>
        </w:trPr>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5.</w:t>
            </w: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Investime </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1,000,000</w:t>
            </w:r>
          </w:p>
        </w:tc>
        <w:tc>
          <w:tcPr>
            <w:tcW w:w="153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904,680</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90</w:t>
            </w:r>
          </w:p>
        </w:tc>
      </w:tr>
      <w:tr w:rsidR="003F6F05" w:rsidRPr="008A7582" w:rsidTr="00BA1CA2">
        <w:tc>
          <w:tcPr>
            <w:tcW w:w="535"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sz w:val="24"/>
                <w:szCs w:val="24"/>
                <w:lang w:val="sq-AL"/>
              </w:rPr>
            </w:pPr>
          </w:p>
        </w:tc>
        <w:tc>
          <w:tcPr>
            <w:tcW w:w="3150" w:type="dxa"/>
            <w:shd w:val="clear" w:color="auto" w:fill="auto"/>
          </w:tcPr>
          <w:p w:rsidR="003F6F05" w:rsidRPr="008A7582" w:rsidRDefault="003F6F05" w:rsidP="00BA1CA2">
            <w:pPr>
              <w:spacing w:after="0" w:line="360" w:lineRule="auto"/>
              <w:jc w:val="both"/>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Totali</w:t>
            </w:r>
          </w:p>
        </w:tc>
        <w:tc>
          <w:tcPr>
            <w:tcW w:w="162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24,200,000</w:t>
            </w:r>
          </w:p>
        </w:tc>
        <w:tc>
          <w:tcPr>
            <w:tcW w:w="153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19,271,928</w:t>
            </w:r>
          </w:p>
        </w:tc>
        <w:tc>
          <w:tcPr>
            <w:tcW w:w="1800" w:type="dxa"/>
            <w:shd w:val="clear" w:color="auto" w:fill="auto"/>
          </w:tcPr>
          <w:p w:rsidR="003F6F05" w:rsidRPr="008A7582" w:rsidRDefault="003F6F05" w:rsidP="00BA1CA2">
            <w:pPr>
              <w:spacing w:after="0" w:line="360" w:lineRule="auto"/>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93</w:t>
            </w:r>
          </w:p>
        </w:tc>
      </w:tr>
    </w:tbl>
    <w:p w:rsidR="003F6F05" w:rsidRPr="008A7582" w:rsidRDefault="003F6F05" w:rsidP="003F6F05">
      <w:p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 </w:t>
      </w:r>
    </w:p>
    <w:p w:rsidR="003F6F05" w:rsidRPr="008A7582" w:rsidRDefault="003F6F05" w:rsidP="003F6F05">
      <w:pPr>
        <w:numPr>
          <w:ilvl w:val="0"/>
          <w:numId w:val="16"/>
        </w:numPr>
        <w:spacing w:after="160" w:line="360" w:lineRule="auto"/>
        <w:contextualSpacing/>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 xml:space="preserve">PERFORMANCA ANALITIKE E BUXHETIT </w:t>
      </w:r>
    </w:p>
    <w:p w:rsidR="003F6F05" w:rsidRPr="008A7582" w:rsidRDefault="003F6F05" w:rsidP="003F6F05">
      <w:pPr>
        <w:spacing w:after="160" w:line="360" w:lineRule="auto"/>
        <w:ind w:left="720"/>
        <w:contextualSpacing/>
        <w:rPr>
          <w:rFonts w:ascii="Times New Roman" w:eastAsia="Times New Roman" w:hAnsi="Times New Roman" w:cs="Times New Roman"/>
          <w:b/>
          <w:sz w:val="24"/>
          <w:szCs w:val="24"/>
          <w:lang w:val="sq-AL"/>
        </w:rPr>
      </w:pPr>
    </w:p>
    <w:p w:rsidR="003F6F05" w:rsidRPr="008A7582" w:rsidRDefault="003F6F05" w:rsidP="003F6F05">
      <w:pPr>
        <w:spacing w:after="160" w:line="360" w:lineRule="auto"/>
        <w:contextualSpacing/>
        <w:jc w:val="both"/>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 xml:space="preserve">SHPENZIME PËR PAGA DHE SIGURIME SHOQËRORE DHE SHËNDETËSORE </w:t>
      </w:r>
    </w:p>
    <w:p w:rsidR="00A36555" w:rsidRDefault="003F6F05" w:rsidP="003F6F05">
      <w:pPr>
        <w:spacing w:line="36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Buxheti i alokuar për shpenzime për paga dhe sigurime shoqërore është 14,200,000, i cili është realizuar në masën 98%. Fondi i pagave është realizuar në masën e planifikuar pasi struktura është plotësuar dhe nuk ka vende vakante.</w:t>
      </w:r>
    </w:p>
    <w:p w:rsidR="003F6F05" w:rsidRPr="008A7582" w:rsidRDefault="003F6F05" w:rsidP="003F6F05">
      <w:pPr>
        <w:spacing w:after="160" w:line="360" w:lineRule="auto"/>
        <w:contextualSpacing/>
        <w:jc w:val="center"/>
        <w:rPr>
          <w:rFonts w:ascii="Times New Roman" w:eastAsia="Calibri" w:hAnsi="Times New Roman" w:cs="Times New Roman"/>
          <w:b/>
          <w:sz w:val="24"/>
          <w:szCs w:val="24"/>
          <w:lang w:val="sq-AL"/>
        </w:rPr>
      </w:pPr>
      <w:bookmarkStart w:id="0" w:name="_GoBack"/>
      <w:bookmarkEnd w:id="0"/>
      <w:r w:rsidRPr="008A7582">
        <w:rPr>
          <w:rFonts w:ascii="Times New Roman" w:eastAsia="Calibri" w:hAnsi="Times New Roman" w:cs="Times New Roman"/>
          <w:b/>
          <w:sz w:val="24"/>
          <w:szCs w:val="24"/>
          <w:lang w:val="sq-AL"/>
        </w:rPr>
        <w:lastRenderedPageBreak/>
        <w:t>SHPENZIMET OPERATIVE</w:t>
      </w:r>
    </w:p>
    <w:p w:rsidR="003F6F05" w:rsidRPr="008A7582" w:rsidRDefault="003F6F05" w:rsidP="003F6F05">
      <w:pPr>
        <w:spacing w:after="160" w:line="360" w:lineRule="auto"/>
        <w:contextualSpacing/>
        <w:jc w:val="center"/>
        <w:rPr>
          <w:rFonts w:ascii="Times New Roman" w:eastAsia="Calibri" w:hAnsi="Times New Roman" w:cs="Times New Roman"/>
          <w:b/>
          <w:sz w:val="24"/>
          <w:szCs w:val="24"/>
          <w:lang w:val="sq-AL"/>
        </w:rPr>
      </w:pPr>
      <w:r w:rsidRPr="008A7582">
        <w:rPr>
          <w:rFonts w:ascii="Times New Roman" w:eastAsia="Calibri" w:hAnsi="Times New Roman" w:cs="Times New Roman"/>
          <w:sz w:val="24"/>
          <w:szCs w:val="24"/>
          <w:lang w:val="sq-AL"/>
        </w:rPr>
        <w:t>Për shpenzimet operative fondi i alokuar është 5,320,000 lekë. Sipas regjistrit të parashikimeve të prokurimeve publike 2022, jepet realizimi zë më zë i shpenzimeve (llogaria 602) në tabelën më poshtë:</w:t>
      </w:r>
    </w:p>
    <w:p w:rsidR="003F6F05" w:rsidRPr="008A7582" w:rsidRDefault="003F6F05" w:rsidP="003F6F05">
      <w:pPr>
        <w:spacing w:after="160"/>
        <w:contextualSpacing/>
        <w:jc w:val="both"/>
        <w:rPr>
          <w:rFonts w:ascii="Times New Roman" w:eastAsia="Times New Roman" w:hAnsi="Times New Roman" w:cs="Times New Roman"/>
          <w:sz w:val="24"/>
          <w:szCs w:val="24"/>
          <w:lang w:val="sq-AL"/>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97"/>
        <w:gridCol w:w="1585"/>
        <w:gridCol w:w="2677"/>
        <w:gridCol w:w="920"/>
      </w:tblGrid>
      <w:tr w:rsidR="003F6F05" w:rsidRPr="008A7582" w:rsidTr="00BA1CA2">
        <w:tc>
          <w:tcPr>
            <w:tcW w:w="666" w:type="dxa"/>
            <w:shd w:val="clear" w:color="auto" w:fill="D9D9D9"/>
          </w:tcPr>
          <w:p w:rsidR="003F6F05" w:rsidRPr="008A7582" w:rsidRDefault="003F6F05" w:rsidP="00BA1CA2">
            <w:pPr>
              <w:spacing w:line="240" w:lineRule="auto"/>
              <w:jc w:val="both"/>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Nr.</w:t>
            </w:r>
          </w:p>
        </w:tc>
        <w:tc>
          <w:tcPr>
            <w:tcW w:w="3597" w:type="dxa"/>
            <w:shd w:val="clear" w:color="auto" w:fill="D9D9D9"/>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Emërtimi i shpenzimeve</w:t>
            </w:r>
          </w:p>
        </w:tc>
        <w:tc>
          <w:tcPr>
            <w:tcW w:w="1585" w:type="dxa"/>
            <w:shd w:val="clear" w:color="auto" w:fill="D9D9D9"/>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Buxheti</w:t>
            </w:r>
          </w:p>
        </w:tc>
        <w:tc>
          <w:tcPr>
            <w:tcW w:w="2677" w:type="dxa"/>
            <w:shd w:val="clear" w:color="auto" w:fill="D9D9D9"/>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Realizimi</w:t>
            </w:r>
          </w:p>
        </w:tc>
        <w:tc>
          <w:tcPr>
            <w:tcW w:w="920" w:type="dxa"/>
            <w:shd w:val="clear" w:color="auto" w:fill="D9D9D9"/>
          </w:tcPr>
          <w:p w:rsidR="003F6F05" w:rsidRPr="008A7582" w:rsidRDefault="003F6F05" w:rsidP="00BA1CA2">
            <w:pPr>
              <w:spacing w:line="240" w:lineRule="auto"/>
              <w:jc w:val="both"/>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w:t>
            </w:r>
          </w:p>
        </w:tc>
      </w:tr>
      <w:tr w:rsidR="003F6F05" w:rsidRPr="008A7582" w:rsidTr="00BA1CA2">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Kancelari</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118,129</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98</w:t>
            </w:r>
          </w:p>
        </w:tc>
      </w:tr>
      <w:tr w:rsidR="003F6F05" w:rsidRPr="008A7582" w:rsidTr="00BA1CA2">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Materiale Pastrimi dhe dezinfektimi</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48,000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47,160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98</w:t>
            </w:r>
          </w:p>
        </w:tc>
      </w:tr>
      <w:tr w:rsidR="003F6F05" w:rsidRPr="008A7582" w:rsidTr="00BA1CA2">
        <w:trPr>
          <w:trHeight w:val="42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3</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Materiale zyre tonera dhe bojëra printer</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100,000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w:t>
            </w:r>
          </w:p>
        </w:tc>
      </w:tr>
      <w:tr w:rsidR="003F6F05" w:rsidRPr="008A7582" w:rsidTr="00BA1CA2">
        <w:trPr>
          <w:trHeight w:val="422"/>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Furnizime me materiale te tjera zyre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118,992</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99</w:t>
            </w:r>
          </w:p>
        </w:tc>
      </w:tr>
      <w:tr w:rsidR="003F6F05" w:rsidRPr="008A7582" w:rsidTr="00BA1CA2">
        <w:trPr>
          <w:trHeight w:val="381"/>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5</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Libra dhe Publikime profesionale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280,000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141,000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50</w:t>
            </w:r>
          </w:p>
        </w:tc>
      </w:tr>
      <w:tr w:rsidR="003F6F05" w:rsidRPr="008A7582" w:rsidTr="00BA1CA2">
        <w:trPr>
          <w:trHeight w:val="735"/>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6</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Shpenzime për fletëpalosje, kartëvizita etj.</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107,619</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89</w:t>
            </w:r>
          </w:p>
        </w:tc>
      </w:tr>
      <w:tr w:rsidR="003F6F05" w:rsidRPr="008A7582" w:rsidTr="00BA1CA2">
        <w:trPr>
          <w:trHeight w:val="42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7</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Shërbime dizenjimi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120,000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w:t>
            </w:r>
          </w:p>
        </w:tc>
      </w:tr>
      <w:tr w:rsidR="003F6F05" w:rsidRPr="008A7582" w:rsidTr="00BA1CA2">
        <w:trPr>
          <w:trHeight w:val="458"/>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Shërbime postare</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36,000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11,050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31</w:t>
            </w:r>
          </w:p>
        </w:tc>
      </w:tr>
      <w:tr w:rsidR="003F6F05" w:rsidRPr="008A7582" w:rsidTr="00BA1CA2">
        <w:trPr>
          <w:trHeight w:val="45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Shërbime pastrimi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80,000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w:t>
            </w:r>
          </w:p>
        </w:tc>
      </w:tr>
      <w:tr w:rsidR="003F6F05" w:rsidRPr="008A7582" w:rsidTr="00BA1CA2">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Shpenzime printime dhe publikime</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109,216</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91</w:t>
            </w:r>
          </w:p>
        </w:tc>
      </w:tr>
      <w:tr w:rsidR="003F6F05" w:rsidRPr="008A7582" w:rsidTr="00BA1CA2">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11</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Shërbime te tjera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120,000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w:t>
            </w:r>
          </w:p>
        </w:tc>
      </w:tr>
      <w:tr w:rsidR="003F6F05" w:rsidRPr="008A7582" w:rsidTr="00BA1CA2">
        <w:trPr>
          <w:trHeight w:val="525"/>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Karburant dhe lubrifikant</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250,000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179,760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72</w:t>
            </w:r>
          </w:p>
        </w:tc>
      </w:tr>
      <w:tr w:rsidR="003F6F05" w:rsidRPr="008A7582" w:rsidTr="00BA1CA2">
        <w:trPr>
          <w:trHeight w:val="375"/>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13</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Pjesë këmbimi goma dhe bateri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119,280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99</w:t>
            </w:r>
          </w:p>
        </w:tc>
      </w:tr>
      <w:tr w:rsidR="003F6F05" w:rsidRPr="008A7582" w:rsidTr="00BA1CA2">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14</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Shpenzime për siguracionin e mjeteve te transportit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30,000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p>
        </w:tc>
      </w:tr>
      <w:tr w:rsidR="003F6F05" w:rsidRPr="008A7582" w:rsidTr="00BA1CA2">
        <w:trPr>
          <w:trHeight w:val="44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15</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Shpenzime te tjera transporti</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118,920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99</w:t>
            </w:r>
          </w:p>
        </w:tc>
      </w:tr>
      <w:tr w:rsidR="003F6F05" w:rsidRPr="008A7582" w:rsidTr="00BA1CA2">
        <w:trPr>
          <w:trHeight w:val="44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16</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Udhëtim e dieta brenda  vendit</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484,000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224,820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46</w:t>
            </w:r>
          </w:p>
        </w:tc>
      </w:tr>
      <w:tr w:rsidR="003F6F05" w:rsidRPr="008A7582" w:rsidTr="00BA1CA2">
        <w:trPr>
          <w:trHeight w:val="44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lastRenderedPageBreak/>
              <w:t>17</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Udhëtim e dieta jashtë vendit</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150,000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84,234</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56</w:t>
            </w:r>
          </w:p>
        </w:tc>
      </w:tr>
      <w:tr w:rsidR="003F6F05" w:rsidRPr="008A7582" w:rsidTr="00BA1CA2">
        <w:trPr>
          <w:trHeight w:val="440"/>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18</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Bileta avioni</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81,000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81</w:t>
            </w:r>
          </w:p>
        </w:tc>
      </w:tr>
      <w:tr w:rsidR="003F6F05" w:rsidRPr="008A7582" w:rsidTr="00BA1CA2">
        <w:trPr>
          <w:trHeight w:val="384"/>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19</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Shërbime për mirëmbajtje te objekteve ndërtimore</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w:t>
            </w:r>
          </w:p>
        </w:tc>
      </w:tr>
      <w:tr w:rsidR="003F6F05" w:rsidRPr="008A7582" w:rsidTr="00BA1CA2">
        <w:trPr>
          <w:trHeight w:val="503"/>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20</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Shpenzime Mirëmbajtje pajisje zyre (faqe </w:t>
            </w:r>
            <w:proofErr w:type="spellStart"/>
            <w:r w:rsidRPr="008A7582">
              <w:rPr>
                <w:rFonts w:ascii="Times New Roman" w:eastAsia="Calibri" w:hAnsi="Times New Roman" w:cs="Times New Roman"/>
                <w:sz w:val="24"/>
                <w:szCs w:val="24"/>
                <w:lang w:val="sq-AL"/>
              </w:rPr>
              <w:t>web</w:t>
            </w:r>
            <w:proofErr w:type="spellEnd"/>
            <w:r w:rsidRPr="008A7582">
              <w:rPr>
                <w:rFonts w:ascii="Times New Roman" w:eastAsia="Calibri" w:hAnsi="Times New Roman" w:cs="Times New Roman"/>
                <w:sz w:val="24"/>
                <w:szCs w:val="24"/>
                <w:lang w:val="sq-AL"/>
              </w:rPr>
              <w:t>)</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120,000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119,400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99</w:t>
            </w:r>
          </w:p>
        </w:tc>
      </w:tr>
      <w:tr w:rsidR="003F6F05" w:rsidRPr="008A7582" w:rsidTr="00BA1CA2">
        <w:trPr>
          <w:trHeight w:val="503"/>
        </w:trPr>
        <w:tc>
          <w:tcPr>
            <w:tcW w:w="666"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21</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Qiramarrje ambientesh për aktivitete</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440,000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194,439</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44</w:t>
            </w:r>
          </w:p>
        </w:tc>
      </w:tr>
      <w:tr w:rsidR="003F6F05" w:rsidRPr="008A7582" w:rsidTr="00BA1CA2">
        <w:trPr>
          <w:trHeight w:val="503"/>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22</w:t>
            </w:r>
          </w:p>
        </w:tc>
        <w:tc>
          <w:tcPr>
            <w:tcW w:w="3597"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Qiramarrje mjetesh transporti</w:t>
            </w:r>
          </w:p>
        </w:tc>
        <w:tc>
          <w:tcPr>
            <w:tcW w:w="1585" w:type="dxa"/>
            <w:shd w:val="clear" w:color="auto" w:fill="auto"/>
          </w:tcPr>
          <w:p w:rsidR="003F6F05" w:rsidRPr="008A7582" w:rsidRDefault="003F6F05" w:rsidP="00BA1CA2">
            <w:pPr>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100,000</w:t>
            </w:r>
          </w:p>
        </w:tc>
        <w:tc>
          <w:tcPr>
            <w:tcW w:w="2677" w:type="dxa"/>
            <w:shd w:val="clear" w:color="auto" w:fill="auto"/>
          </w:tcPr>
          <w:p w:rsidR="003F6F05" w:rsidRPr="008A7582" w:rsidRDefault="003F6F05" w:rsidP="00BA1CA2">
            <w:pPr>
              <w:spacing w:after="0"/>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60,000</w:t>
            </w:r>
          </w:p>
        </w:tc>
        <w:tc>
          <w:tcPr>
            <w:tcW w:w="920" w:type="dxa"/>
            <w:shd w:val="clear" w:color="auto" w:fill="auto"/>
          </w:tcPr>
          <w:p w:rsidR="003F6F05" w:rsidRPr="008A7582" w:rsidRDefault="003F6F05" w:rsidP="00BA1CA2">
            <w:pPr>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60</w:t>
            </w:r>
          </w:p>
        </w:tc>
      </w:tr>
      <w:tr w:rsidR="003F6F05" w:rsidRPr="008A7582" w:rsidTr="00BA1CA2">
        <w:trPr>
          <w:trHeight w:val="503"/>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23</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Qiramarrje pajisje autovizuale për aktivitete</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200,000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99,976</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50</w:t>
            </w:r>
          </w:p>
        </w:tc>
      </w:tr>
      <w:tr w:rsidR="003F6F05" w:rsidRPr="008A7582" w:rsidTr="00BA1CA2">
        <w:trPr>
          <w:trHeight w:val="503"/>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24</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Shpenzime përkthimi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92,000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78,000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85</w:t>
            </w:r>
          </w:p>
        </w:tc>
      </w:tr>
      <w:tr w:rsidR="003F6F05" w:rsidRPr="008A7582" w:rsidTr="00BA1CA2">
        <w:trPr>
          <w:trHeight w:val="503"/>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25</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Shpenzime për tatim taksa </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40,000</w:t>
            </w:r>
          </w:p>
        </w:tc>
        <w:tc>
          <w:tcPr>
            <w:tcW w:w="2677" w:type="dxa"/>
            <w:shd w:val="clear" w:color="auto" w:fill="auto"/>
          </w:tcPr>
          <w:p w:rsidR="003F6F05" w:rsidRPr="008A7582" w:rsidRDefault="003F6F05" w:rsidP="00BA1CA2">
            <w:pPr>
              <w:spacing w:after="0" w:line="240" w:lineRule="auto"/>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30,491</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76</w:t>
            </w:r>
          </w:p>
        </w:tc>
      </w:tr>
      <w:tr w:rsidR="003F6F05" w:rsidRPr="008A7582" w:rsidTr="00BA1CA2">
        <w:trPr>
          <w:trHeight w:val="855"/>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26</w:t>
            </w: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Sh</w:t>
            </w:r>
            <w:r w:rsidRPr="008A7582">
              <w:rPr>
                <w:rFonts w:ascii="Times New Roman" w:hAnsi="Times New Roman" w:cs="Times New Roman"/>
                <w:sz w:val="24"/>
                <w:szCs w:val="24"/>
                <w:lang w:val="sq-AL"/>
              </w:rPr>
              <w:t>penzime të tjera material</w:t>
            </w:r>
            <w:r w:rsidR="001D04C0">
              <w:rPr>
                <w:rFonts w:ascii="Times New Roman" w:hAnsi="Times New Roman" w:cs="Times New Roman"/>
                <w:sz w:val="24"/>
                <w:szCs w:val="24"/>
                <w:lang w:val="sq-AL"/>
              </w:rPr>
              <w:t>e</w:t>
            </w:r>
            <w:r w:rsidRPr="008A7582">
              <w:rPr>
                <w:rFonts w:ascii="Times New Roman" w:hAnsi="Times New Roman" w:cs="Times New Roman"/>
                <w:sz w:val="24"/>
                <w:szCs w:val="24"/>
                <w:lang w:val="sq-AL"/>
              </w:rPr>
              <w:t xml:space="preserve"> dhe shërbime operative</w:t>
            </w:r>
            <w:r w:rsidR="001D04C0">
              <w:rPr>
                <w:rFonts w:ascii="Times New Roman" w:hAnsi="Times New Roman" w:cs="Times New Roman"/>
                <w:sz w:val="24"/>
                <w:szCs w:val="24"/>
                <w:lang w:val="sq-AL"/>
              </w:rPr>
              <w:t xml:space="preserve"> të</w:t>
            </w:r>
            <w:r w:rsidRPr="008A7582">
              <w:rPr>
                <w:rFonts w:ascii="Times New Roman" w:hAnsi="Times New Roman" w:cs="Times New Roman"/>
                <w:sz w:val="24"/>
                <w:szCs w:val="24"/>
                <w:lang w:val="sq-AL"/>
              </w:rPr>
              <w:t xml:space="preserve"> paparashikuara (</w:t>
            </w:r>
            <w:proofErr w:type="spellStart"/>
            <w:r w:rsidRPr="008A7582">
              <w:rPr>
                <w:rFonts w:ascii="Times New Roman" w:hAnsi="Times New Roman" w:cs="Times New Roman"/>
                <w:sz w:val="24"/>
                <w:szCs w:val="24"/>
                <w:lang w:val="sq-AL"/>
              </w:rPr>
              <w:t>Spot</w:t>
            </w:r>
            <w:proofErr w:type="spellEnd"/>
            <w:r w:rsidRPr="008A7582">
              <w:rPr>
                <w:rFonts w:ascii="Times New Roman" w:hAnsi="Times New Roman" w:cs="Times New Roman"/>
                <w:sz w:val="24"/>
                <w:szCs w:val="24"/>
                <w:lang w:val="sq-AL"/>
              </w:rPr>
              <w:t>, etj.)</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1,870,000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1,680,000</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89</w:t>
            </w:r>
          </w:p>
        </w:tc>
      </w:tr>
      <w:tr w:rsidR="003F6F05" w:rsidRPr="008A7582" w:rsidTr="00BA1CA2">
        <w:trPr>
          <w:trHeight w:val="634"/>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b/>
                <w:sz w:val="24"/>
                <w:szCs w:val="24"/>
                <w:lang w:val="sq-AL"/>
              </w:rPr>
              <w:t>Totali me kod 91401AD</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5,500,000</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4,263,487</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80</w:t>
            </w:r>
          </w:p>
        </w:tc>
      </w:tr>
      <w:tr w:rsidR="003F6F05" w:rsidRPr="008A7582" w:rsidTr="00BA1CA2">
        <w:trPr>
          <w:trHeight w:val="435"/>
        </w:trPr>
        <w:tc>
          <w:tcPr>
            <w:tcW w:w="66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p>
        </w:tc>
        <w:tc>
          <w:tcPr>
            <w:tcW w:w="3597" w:type="dxa"/>
            <w:shd w:val="clear" w:color="auto" w:fill="auto"/>
          </w:tcPr>
          <w:p w:rsidR="003F6F05" w:rsidRPr="008A7582" w:rsidRDefault="003F6F05" w:rsidP="00BA1CA2">
            <w:pPr>
              <w:spacing w:line="240" w:lineRule="auto"/>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Kalim nga llogaria 602 i shumës 180,000 në llogarinë ekonomike 606 në zbatim të </w:t>
            </w:r>
            <w:r w:rsidRPr="008A7582">
              <w:rPr>
                <w:rFonts w:ascii="Times New Roman" w:hAnsi="Times New Roman" w:cs="Times New Roman"/>
                <w:bCs/>
                <w:sz w:val="24"/>
                <w:szCs w:val="24"/>
                <w:shd w:val="clear" w:color="auto" w:fill="FFFFFF"/>
                <w:lang w:val="sq-AL"/>
              </w:rPr>
              <w:t>An nr. 19/2022 dhe VKM nr. 898, date 29.12.2022 pra, 5,500,000-180,000=5,320,000</w:t>
            </w:r>
          </w:p>
        </w:tc>
        <w:tc>
          <w:tcPr>
            <w:tcW w:w="1585" w:type="dxa"/>
            <w:shd w:val="clear" w:color="auto" w:fill="auto"/>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 xml:space="preserve">5,320,000 </w:t>
            </w:r>
          </w:p>
        </w:tc>
        <w:tc>
          <w:tcPr>
            <w:tcW w:w="2677" w:type="dxa"/>
            <w:shd w:val="clear" w:color="auto" w:fill="auto"/>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4,263,487</w:t>
            </w:r>
          </w:p>
        </w:tc>
        <w:tc>
          <w:tcPr>
            <w:tcW w:w="920" w:type="dxa"/>
            <w:shd w:val="clear" w:color="auto" w:fill="auto"/>
          </w:tcPr>
          <w:p w:rsidR="003F6F05" w:rsidRPr="008A7582" w:rsidRDefault="003F6F05" w:rsidP="00BA1CA2">
            <w:pPr>
              <w:spacing w:line="240" w:lineRule="auto"/>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80</w:t>
            </w:r>
          </w:p>
        </w:tc>
      </w:tr>
    </w:tbl>
    <w:p w:rsidR="003F6F05" w:rsidRPr="008A7582" w:rsidRDefault="003F6F05" w:rsidP="003F6F05">
      <w:pPr>
        <w:spacing w:after="160" w:line="360" w:lineRule="auto"/>
        <w:contextualSpacing/>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 xml:space="preserve">              </w:t>
      </w:r>
    </w:p>
    <w:p w:rsidR="003F6F05" w:rsidRPr="008A7582" w:rsidRDefault="003F6F05" w:rsidP="003F6F05">
      <w:pPr>
        <w:spacing w:after="160" w:line="360" w:lineRule="auto"/>
        <w:contextualSpacing/>
        <w:jc w:val="both"/>
        <w:rPr>
          <w:rFonts w:ascii="Times New Roman" w:eastAsia="Calibri" w:hAnsi="Times New Roman" w:cs="Times New Roman"/>
          <w:sz w:val="24"/>
          <w:szCs w:val="24"/>
          <w:lang w:val="sq-AL"/>
        </w:rPr>
      </w:pPr>
      <w:r w:rsidRPr="008A7582">
        <w:rPr>
          <w:rFonts w:ascii="Times New Roman" w:hAnsi="Times New Roman" w:cs="Times New Roman"/>
          <w:color w:val="000000"/>
          <w:sz w:val="24"/>
          <w:szCs w:val="24"/>
          <w:lang w:val="sq-AL"/>
        </w:rPr>
        <w:t xml:space="preserve">Realizimi i shpenzimeve operative (602) është në masën 80%, pasi aktiviteti i Qendrës ka patur në fokus promovimin dhe forcimin e marrëdhënieve institucionale si dhe zhvillimin e performancës. Gjatë kësaj periudhe është bërë i mundur realizimi i 3 spoteve në vlerën totale 1.680.000 lekë, materialet promocionale në vlerën 357.835 leke si dhe shpenzime të tjera operative në funksion të realizimit të aktiviteteve dhe fushatave sensibilizuese, si dhe në kuadër të rritjes së ndërgjegjësimit </w:t>
      </w:r>
      <w:r w:rsidRPr="008A7582">
        <w:rPr>
          <w:rFonts w:ascii="Times New Roman" w:hAnsi="Times New Roman" w:cs="Times New Roman"/>
          <w:color w:val="000000"/>
          <w:sz w:val="24"/>
          <w:szCs w:val="24"/>
          <w:lang w:val="sq-AL"/>
        </w:rPr>
        <w:lastRenderedPageBreak/>
        <w:t>të komunitetit që do të mirëpresë të miturit pas përfundimit të periudhës së dënimit apo lirimit me kusht, me vlerën 2.225.651 lekë.</w:t>
      </w:r>
    </w:p>
    <w:p w:rsidR="003F6F05" w:rsidRPr="008A7582" w:rsidRDefault="003F6F05" w:rsidP="003F6F05">
      <w:pPr>
        <w:pStyle w:val="NormalWeb"/>
        <w:spacing w:line="360" w:lineRule="auto"/>
        <w:jc w:val="both"/>
        <w:rPr>
          <w:color w:val="000000"/>
          <w:lang w:val="sq-AL"/>
        </w:rPr>
      </w:pPr>
      <w:r w:rsidRPr="008A7582">
        <w:rPr>
          <w:color w:val="000000"/>
          <w:lang w:val="sq-AL"/>
        </w:rPr>
        <w:t xml:space="preserve">Fusha e veprimtarisë së Qendrës ka qenë e kufizuar deri në miratimin e </w:t>
      </w:r>
      <w:r w:rsidRPr="008A7582">
        <w:rPr>
          <w:b/>
          <w:lang w:val="sq-AL"/>
        </w:rPr>
        <w:t xml:space="preserve">Vendimit nr. 655, datë 10.10.2022 </w:t>
      </w:r>
      <w:r w:rsidRPr="008A7582">
        <w:rPr>
          <w:lang w:val="sq-AL"/>
        </w:rPr>
        <w:t xml:space="preserve">për disa shtesa në vendimin nr. 149, datë 20.3.2019, të Këshillit të Ministrave, “Për krijimin, organizimin, funksionimin, karakteristikat e përdorimit e të aksesimit, të dhënat parësore e dytësore dhe dhënësin e informacionit të </w:t>
      </w:r>
      <w:r w:rsidR="00463923">
        <w:rPr>
          <w:lang w:val="sq-AL"/>
        </w:rPr>
        <w:t>S</w:t>
      </w:r>
      <w:r w:rsidRPr="008A7582">
        <w:rPr>
          <w:lang w:val="sq-AL"/>
        </w:rPr>
        <w:t xml:space="preserve">istemit të </w:t>
      </w:r>
      <w:r w:rsidR="00463923">
        <w:rPr>
          <w:lang w:val="sq-AL"/>
        </w:rPr>
        <w:t>I</w:t>
      </w:r>
      <w:r w:rsidRPr="008A7582">
        <w:rPr>
          <w:lang w:val="sq-AL"/>
        </w:rPr>
        <w:t xml:space="preserve">ntegruar të </w:t>
      </w:r>
      <w:proofErr w:type="spellStart"/>
      <w:r w:rsidRPr="008A7582">
        <w:rPr>
          <w:lang w:val="sq-AL"/>
        </w:rPr>
        <w:t>të</w:t>
      </w:r>
      <w:proofErr w:type="spellEnd"/>
      <w:r w:rsidRPr="008A7582">
        <w:rPr>
          <w:lang w:val="sq-AL"/>
        </w:rPr>
        <w:t xml:space="preserve"> </w:t>
      </w:r>
      <w:r w:rsidR="00463923">
        <w:rPr>
          <w:lang w:val="sq-AL"/>
        </w:rPr>
        <w:t>D</w:t>
      </w:r>
      <w:r w:rsidRPr="008A7582">
        <w:rPr>
          <w:lang w:val="sq-AL"/>
        </w:rPr>
        <w:t xml:space="preserve">hënave të </w:t>
      </w:r>
      <w:r w:rsidR="00463923">
        <w:rPr>
          <w:lang w:val="sq-AL"/>
        </w:rPr>
        <w:t>D</w:t>
      </w:r>
      <w:r w:rsidRPr="008A7582">
        <w:rPr>
          <w:lang w:val="sq-AL"/>
        </w:rPr>
        <w:t xml:space="preserve">rejtësisë </w:t>
      </w:r>
      <w:r w:rsidR="00463923">
        <w:rPr>
          <w:lang w:val="sq-AL"/>
        </w:rPr>
        <w:t>P</w:t>
      </w:r>
      <w:r w:rsidRPr="008A7582">
        <w:rPr>
          <w:lang w:val="sq-AL"/>
        </w:rPr>
        <w:t xml:space="preserve">enale për të </w:t>
      </w:r>
      <w:r w:rsidR="00463923">
        <w:rPr>
          <w:lang w:val="sq-AL"/>
        </w:rPr>
        <w:t>M</w:t>
      </w:r>
      <w:r w:rsidRPr="008A7582">
        <w:rPr>
          <w:lang w:val="sq-AL"/>
        </w:rPr>
        <w:t xml:space="preserve">itur” dhe </w:t>
      </w:r>
      <w:r w:rsidRPr="008A7582">
        <w:rPr>
          <w:b/>
          <w:color w:val="000000"/>
          <w:lang w:val="sq-AL"/>
        </w:rPr>
        <w:t>V</w:t>
      </w:r>
      <w:r w:rsidRPr="008A7582">
        <w:rPr>
          <w:b/>
          <w:lang w:val="sq-AL"/>
        </w:rPr>
        <w:t>endimit  nr. 656, datë 10.10.2022</w:t>
      </w:r>
      <w:r w:rsidRPr="008A7582">
        <w:rPr>
          <w:lang w:val="sq-AL"/>
        </w:rPr>
        <w:t xml:space="preserve"> për disa shtesa dhe ndryshime në vendimin nr. 314, datë 15.5.2019, të Këshillit të Ministrave, “Për organizimin, funksionimin, si dhe përcaktimin e rregullimeve specifike lidhur me strukturën dhe organikën e </w:t>
      </w:r>
      <w:r w:rsidR="007E4C82">
        <w:rPr>
          <w:lang w:val="sq-AL"/>
        </w:rPr>
        <w:t>Q</w:t>
      </w:r>
      <w:r w:rsidRPr="008A7582">
        <w:rPr>
          <w:lang w:val="sq-AL"/>
        </w:rPr>
        <w:t xml:space="preserve">endrës së </w:t>
      </w:r>
      <w:r w:rsidR="007E4C82">
        <w:rPr>
          <w:lang w:val="sq-AL"/>
        </w:rPr>
        <w:t>P</w:t>
      </w:r>
      <w:r w:rsidRPr="008A7582">
        <w:rPr>
          <w:lang w:val="sq-AL"/>
        </w:rPr>
        <w:t xml:space="preserve">arandalimit të </w:t>
      </w:r>
      <w:r w:rsidR="007E4C82">
        <w:rPr>
          <w:lang w:val="sq-AL"/>
        </w:rPr>
        <w:t>K</w:t>
      </w:r>
      <w:r w:rsidRPr="008A7582">
        <w:rPr>
          <w:lang w:val="sq-AL"/>
        </w:rPr>
        <w:t xml:space="preserve">rimeve të </w:t>
      </w:r>
      <w:proofErr w:type="spellStart"/>
      <w:r w:rsidRPr="008A7582">
        <w:rPr>
          <w:lang w:val="sq-AL"/>
        </w:rPr>
        <w:t>të</w:t>
      </w:r>
      <w:proofErr w:type="spellEnd"/>
      <w:r w:rsidRPr="008A7582">
        <w:rPr>
          <w:lang w:val="sq-AL"/>
        </w:rPr>
        <w:t xml:space="preserve"> </w:t>
      </w:r>
      <w:r w:rsidR="007E4C82">
        <w:rPr>
          <w:lang w:val="sq-AL"/>
        </w:rPr>
        <w:t>M</w:t>
      </w:r>
      <w:r w:rsidRPr="008A7582">
        <w:rPr>
          <w:lang w:val="sq-AL"/>
        </w:rPr>
        <w:t xml:space="preserve">iturve dhe të </w:t>
      </w:r>
      <w:r w:rsidR="007E4C82">
        <w:rPr>
          <w:lang w:val="sq-AL"/>
        </w:rPr>
        <w:t>R</w:t>
      </w:r>
      <w:r w:rsidRPr="008A7582">
        <w:rPr>
          <w:lang w:val="sq-AL"/>
        </w:rPr>
        <w:t>injve”</w:t>
      </w:r>
      <w:r w:rsidRPr="008A7582">
        <w:rPr>
          <w:color w:val="000000"/>
          <w:lang w:val="sq-AL"/>
        </w:rPr>
        <w:t xml:space="preserve"> në lidhje me funksionimin dhe organizimin e qendrës në arritjen e objektivave të planifikuara për realizim brenda vitit 2022.</w:t>
      </w:r>
    </w:p>
    <w:p w:rsidR="003F6F05" w:rsidRPr="008A7582" w:rsidRDefault="003F6F05" w:rsidP="003F6F05">
      <w:pPr>
        <w:spacing w:after="160" w:line="360" w:lineRule="auto"/>
        <w:contextualSpacing/>
        <w:jc w:val="both"/>
        <w:rPr>
          <w:rFonts w:ascii="Times New Roman" w:eastAsia="Calibri" w:hAnsi="Times New Roman" w:cs="Times New Roman"/>
          <w:sz w:val="24"/>
          <w:szCs w:val="24"/>
          <w:lang w:val="sq-AL"/>
        </w:rPr>
      </w:pPr>
    </w:p>
    <w:p w:rsidR="003F6F05" w:rsidRPr="008A7582" w:rsidRDefault="003F6F05" w:rsidP="003F6F05">
      <w:pPr>
        <w:spacing w:after="160" w:line="360" w:lineRule="auto"/>
        <w:contextualSpacing/>
        <w:jc w:val="center"/>
        <w:rPr>
          <w:rFonts w:ascii="Times New Roman" w:eastAsia="Times New Roman" w:hAnsi="Times New Roman" w:cs="Times New Roman"/>
          <w:b/>
          <w:sz w:val="24"/>
          <w:szCs w:val="24"/>
          <w:lang w:val="sq-AL"/>
        </w:rPr>
      </w:pPr>
      <w:r w:rsidRPr="008A7582">
        <w:rPr>
          <w:rFonts w:ascii="Times New Roman" w:eastAsia="Times New Roman" w:hAnsi="Times New Roman" w:cs="Times New Roman"/>
          <w:b/>
          <w:sz w:val="24"/>
          <w:szCs w:val="24"/>
          <w:lang w:val="sq-AL"/>
        </w:rPr>
        <w:t xml:space="preserve">INVESTIMET </w:t>
      </w:r>
    </w:p>
    <w:p w:rsidR="003F6F05" w:rsidRPr="008A7582" w:rsidRDefault="003F6F05" w:rsidP="003F6F05">
      <w:p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Fondet për shpenzime kapitale</w:t>
      </w:r>
      <w:r w:rsidRPr="008A7582">
        <w:rPr>
          <w:rFonts w:ascii="Times New Roman" w:eastAsia="Calibri" w:hAnsi="Times New Roman" w:cs="Times New Roman"/>
          <w:sz w:val="24"/>
          <w:szCs w:val="24"/>
          <w:lang w:val="sq-AL"/>
        </w:rPr>
        <w:t xml:space="preserve">  në llogarinë ekonomike 231 për </w:t>
      </w:r>
      <w:r w:rsidRPr="008A7582">
        <w:rPr>
          <w:rFonts w:ascii="Times New Roman" w:eastAsia="MS Mincho" w:hAnsi="Times New Roman" w:cs="Times New Roman"/>
          <w:sz w:val="24"/>
          <w:szCs w:val="24"/>
          <w:lang w:val="sq-AL"/>
        </w:rPr>
        <w:t>Qendrën e Parandalimit të Krimeve të të Miturve dhe të Rinjve</w:t>
      </w:r>
      <w:r w:rsidRPr="008A7582">
        <w:rPr>
          <w:rFonts w:ascii="Times New Roman" w:eastAsia="Calibri" w:hAnsi="Times New Roman" w:cs="Times New Roman"/>
          <w:sz w:val="24"/>
          <w:szCs w:val="24"/>
          <w:lang w:val="sq-AL"/>
        </w:rPr>
        <w:t xml:space="preserve"> janë me </w:t>
      </w:r>
      <w:r w:rsidRPr="008A7582">
        <w:rPr>
          <w:rFonts w:ascii="Times New Roman" w:eastAsia="Times New Roman" w:hAnsi="Times New Roman" w:cs="Times New Roman"/>
          <w:sz w:val="24"/>
          <w:szCs w:val="24"/>
          <w:lang w:val="sq-AL"/>
        </w:rPr>
        <w:t xml:space="preserve"> shkresë nr. 781/3 prot., datë 25.03.2022 përkatësisht:</w:t>
      </w:r>
    </w:p>
    <w:p w:rsidR="003F6F05" w:rsidRPr="008A7582" w:rsidRDefault="003F6F05" w:rsidP="003F6F05">
      <w:pPr>
        <w:spacing w:after="160" w:line="360" w:lineRule="auto"/>
        <w:contextualSpacing/>
        <w:jc w:val="both"/>
        <w:rPr>
          <w:rFonts w:ascii="Times New Roman" w:eastAsia="Times New Roman" w:hAnsi="Times New Roman" w:cs="Times New Roman"/>
          <w:sz w:val="24"/>
          <w:szCs w:val="24"/>
          <w:lang w:val="sq-AL"/>
        </w:rPr>
      </w:pP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610,000 lekë, kodi M140312, Blerje pajisje elektronike</w:t>
      </w:r>
    </w:p>
    <w:p w:rsidR="003F6F05" w:rsidRPr="008A7582" w:rsidRDefault="003F6F05" w:rsidP="003F6F05">
      <w:pPr>
        <w:numPr>
          <w:ilvl w:val="0"/>
          <w:numId w:val="15"/>
        </w:numPr>
        <w:spacing w:after="160" w:line="360" w:lineRule="auto"/>
        <w:contextualSpacing/>
        <w:jc w:val="both"/>
        <w:rPr>
          <w:rFonts w:ascii="Times New Roman" w:eastAsia="Times New Roman" w:hAnsi="Times New Roman" w:cs="Times New Roman"/>
          <w:sz w:val="24"/>
          <w:szCs w:val="24"/>
          <w:lang w:val="sq-AL"/>
        </w:rPr>
      </w:pPr>
      <w:r w:rsidRPr="008A7582">
        <w:rPr>
          <w:rFonts w:ascii="Times New Roman" w:eastAsia="Times New Roman" w:hAnsi="Times New Roman" w:cs="Times New Roman"/>
          <w:sz w:val="24"/>
          <w:szCs w:val="24"/>
          <w:lang w:val="sq-AL"/>
        </w:rPr>
        <w:t xml:space="preserve">390,000 lekë, kodi M140058,  Blerje pajisje zyre </w:t>
      </w:r>
    </w:p>
    <w:p w:rsidR="003F6F05" w:rsidRPr="008A7582" w:rsidRDefault="003F6F05" w:rsidP="003F6F05">
      <w:pPr>
        <w:spacing w:after="160" w:line="360" w:lineRule="auto"/>
        <w:ind w:left="720"/>
        <w:contextualSpacing/>
        <w:jc w:val="both"/>
        <w:rPr>
          <w:rFonts w:ascii="Times New Roman" w:eastAsia="Times New Roman" w:hAnsi="Times New Roman" w:cs="Times New Roman"/>
          <w:sz w:val="24"/>
          <w:szCs w:val="24"/>
          <w:lang w:val="sq-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601"/>
        <w:gridCol w:w="1576"/>
        <w:gridCol w:w="2695"/>
        <w:gridCol w:w="811"/>
      </w:tblGrid>
      <w:tr w:rsidR="003F6F05" w:rsidRPr="008A7582" w:rsidTr="00BA1CA2">
        <w:tc>
          <w:tcPr>
            <w:tcW w:w="667" w:type="dxa"/>
            <w:shd w:val="clear" w:color="auto" w:fill="D9D9D9"/>
          </w:tcPr>
          <w:p w:rsidR="003F6F05" w:rsidRPr="008A7582" w:rsidRDefault="003F6F05" w:rsidP="00BA1CA2">
            <w:pPr>
              <w:jc w:val="both"/>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Nr.</w:t>
            </w:r>
          </w:p>
        </w:tc>
        <w:tc>
          <w:tcPr>
            <w:tcW w:w="3601" w:type="dxa"/>
            <w:shd w:val="clear" w:color="auto" w:fill="D9D9D9"/>
          </w:tcPr>
          <w:p w:rsidR="003F6F05" w:rsidRPr="008A7582" w:rsidRDefault="003F6F05" w:rsidP="00BA1CA2">
            <w:pPr>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 xml:space="preserve">Emërtimi i investimeve </w:t>
            </w:r>
          </w:p>
        </w:tc>
        <w:tc>
          <w:tcPr>
            <w:tcW w:w="1576" w:type="dxa"/>
            <w:shd w:val="clear" w:color="auto" w:fill="D9D9D9"/>
          </w:tcPr>
          <w:p w:rsidR="003F6F05" w:rsidRPr="008A7582" w:rsidRDefault="003F6F05" w:rsidP="00BA1CA2">
            <w:pPr>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Buxheti</w:t>
            </w:r>
          </w:p>
        </w:tc>
        <w:tc>
          <w:tcPr>
            <w:tcW w:w="2695" w:type="dxa"/>
            <w:shd w:val="clear" w:color="auto" w:fill="D9D9D9"/>
          </w:tcPr>
          <w:p w:rsidR="003F6F05" w:rsidRPr="008A7582" w:rsidRDefault="003F6F05" w:rsidP="00BA1CA2">
            <w:pPr>
              <w:jc w:val="center"/>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Realizimi</w:t>
            </w:r>
          </w:p>
        </w:tc>
        <w:tc>
          <w:tcPr>
            <w:tcW w:w="811" w:type="dxa"/>
            <w:shd w:val="clear" w:color="auto" w:fill="D9D9D9"/>
          </w:tcPr>
          <w:p w:rsidR="003F6F05" w:rsidRPr="008A7582" w:rsidRDefault="003F6F05" w:rsidP="00BA1CA2">
            <w:pPr>
              <w:jc w:val="both"/>
              <w:rPr>
                <w:rFonts w:ascii="Times New Roman" w:eastAsia="Calibri" w:hAnsi="Times New Roman" w:cs="Times New Roman"/>
                <w:b/>
                <w:sz w:val="24"/>
                <w:szCs w:val="24"/>
                <w:lang w:val="sq-AL"/>
              </w:rPr>
            </w:pPr>
            <w:r w:rsidRPr="008A7582">
              <w:rPr>
                <w:rFonts w:ascii="Times New Roman" w:eastAsia="Calibri" w:hAnsi="Times New Roman" w:cs="Times New Roman"/>
                <w:b/>
                <w:sz w:val="24"/>
                <w:szCs w:val="24"/>
                <w:lang w:val="sq-AL"/>
              </w:rPr>
              <w:t>%</w:t>
            </w:r>
          </w:p>
        </w:tc>
      </w:tr>
      <w:tr w:rsidR="003F6F05" w:rsidRPr="008A7582" w:rsidTr="00BA1CA2">
        <w:trPr>
          <w:trHeight w:val="645"/>
        </w:trPr>
        <w:tc>
          <w:tcPr>
            <w:tcW w:w="667"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01</w:t>
            </w:r>
          </w:p>
        </w:tc>
        <w:tc>
          <w:tcPr>
            <w:tcW w:w="3601" w:type="dxa"/>
            <w:shd w:val="clear" w:color="auto" w:fill="auto"/>
          </w:tcPr>
          <w:p w:rsidR="003F6F05" w:rsidRPr="008A7582" w:rsidRDefault="003F6F05" w:rsidP="00BA1CA2">
            <w:pPr>
              <w:jc w:val="both"/>
              <w:rPr>
                <w:rFonts w:ascii="Times New Roman" w:eastAsia="Calibri" w:hAnsi="Times New Roman" w:cs="Times New Roman"/>
                <w:b/>
                <w:sz w:val="24"/>
                <w:szCs w:val="24"/>
                <w:lang w:val="sq-AL"/>
              </w:rPr>
            </w:pPr>
            <w:r w:rsidRPr="008A7582">
              <w:rPr>
                <w:rFonts w:ascii="Times New Roman" w:eastAsia="Times New Roman" w:hAnsi="Times New Roman" w:cs="Times New Roman"/>
                <w:sz w:val="24"/>
                <w:szCs w:val="24"/>
                <w:lang w:val="sq-AL"/>
              </w:rPr>
              <w:t>Blerje pajisje elektronike për QPKMR</w:t>
            </w:r>
          </w:p>
        </w:tc>
        <w:tc>
          <w:tcPr>
            <w:tcW w:w="157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610,000</w:t>
            </w:r>
          </w:p>
        </w:tc>
        <w:tc>
          <w:tcPr>
            <w:tcW w:w="2695" w:type="dxa"/>
            <w:shd w:val="clear" w:color="auto" w:fill="auto"/>
          </w:tcPr>
          <w:p w:rsidR="003F6F05" w:rsidRPr="008A7582" w:rsidRDefault="003F6F05" w:rsidP="00BA1CA2">
            <w:pPr>
              <w:spacing w:after="0"/>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508,333</w:t>
            </w:r>
          </w:p>
        </w:tc>
        <w:tc>
          <w:tcPr>
            <w:tcW w:w="811"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83</w:t>
            </w:r>
          </w:p>
        </w:tc>
      </w:tr>
      <w:tr w:rsidR="003F6F05" w:rsidRPr="008A7582" w:rsidTr="00BA1CA2">
        <w:trPr>
          <w:trHeight w:val="390"/>
        </w:trPr>
        <w:tc>
          <w:tcPr>
            <w:tcW w:w="667"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02</w:t>
            </w:r>
          </w:p>
        </w:tc>
        <w:tc>
          <w:tcPr>
            <w:tcW w:w="3601" w:type="dxa"/>
            <w:shd w:val="clear" w:color="auto" w:fill="auto"/>
          </w:tcPr>
          <w:p w:rsidR="003F6F05" w:rsidRPr="008A7582" w:rsidRDefault="003F6F05" w:rsidP="00BA1CA2">
            <w:pPr>
              <w:jc w:val="both"/>
              <w:rPr>
                <w:rFonts w:ascii="Times New Roman" w:eastAsia="Calibri" w:hAnsi="Times New Roman" w:cs="Times New Roman"/>
                <w:b/>
                <w:sz w:val="24"/>
                <w:szCs w:val="24"/>
                <w:lang w:val="sq-AL"/>
              </w:rPr>
            </w:pPr>
            <w:r w:rsidRPr="008A7582">
              <w:rPr>
                <w:rFonts w:ascii="Times New Roman" w:eastAsia="Times New Roman" w:hAnsi="Times New Roman" w:cs="Times New Roman"/>
                <w:sz w:val="24"/>
                <w:szCs w:val="24"/>
                <w:lang w:val="sq-AL"/>
              </w:rPr>
              <w:t>Blerje pajisje zyre për QPKMR</w:t>
            </w:r>
          </w:p>
        </w:tc>
        <w:tc>
          <w:tcPr>
            <w:tcW w:w="1576"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390,000</w:t>
            </w:r>
          </w:p>
        </w:tc>
        <w:tc>
          <w:tcPr>
            <w:tcW w:w="2695" w:type="dxa"/>
            <w:shd w:val="clear" w:color="auto" w:fill="auto"/>
          </w:tcPr>
          <w:p w:rsidR="003F6F05" w:rsidRPr="008A7582" w:rsidRDefault="003F6F05" w:rsidP="00BA1CA2">
            <w:pPr>
              <w:spacing w:after="0"/>
              <w:jc w:val="center"/>
              <w:rPr>
                <w:rFonts w:ascii="Times New Roman" w:hAnsi="Times New Roman" w:cs="Times New Roman"/>
                <w:sz w:val="24"/>
                <w:szCs w:val="24"/>
                <w:lang w:val="sq-AL"/>
              </w:rPr>
            </w:pPr>
            <w:r w:rsidRPr="008A7582">
              <w:rPr>
                <w:rFonts w:ascii="Times New Roman" w:hAnsi="Times New Roman" w:cs="Times New Roman"/>
                <w:sz w:val="24"/>
                <w:szCs w:val="24"/>
                <w:lang w:val="sq-AL"/>
              </w:rPr>
              <w:t>325,000</w:t>
            </w:r>
          </w:p>
        </w:tc>
        <w:tc>
          <w:tcPr>
            <w:tcW w:w="811" w:type="dxa"/>
            <w:shd w:val="clear" w:color="auto" w:fill="auto"/>
          </w:tcPr>
          <w:p w:rsidR="003F6F05" w:rsidRPr="008A7582" w:rsidRDefault="003F6F05" w:rsidP="00BA1CA2">
            <w:pPr>
              <w:jc w:val="both"/>
              <w:rPr>
                <w:rFonts w:ascii="Times New Roman" w:eastAsia="Calibri" w:hAnsi="Times New Roman" w:cs="Times New Roman"/>
                <w:sz w:val="24"/>
                <w:szCs w:val="24"/>
                <w:lang w:val="sq-AL"/>
              </w:rPr>
            </w:pPr>
            <w:r w:rsidRPr="008A7582">
              <w:rPr>
                <w:rFonts w:ascii="Times New Roman" w:eastAsia="Calibri" w:hAnsi="Times New Roman" w:cs="Times New Roman"/>
                <w:sz w:val="24"/>
                <w:szCs w:val="24"/>
                <w:lang w:val="sq-AL"/>
              </w:rPr>
              <w:t>83</w:t>
            </w:r>
          </w:p>
        </w:tc>
      </w:tr>
    </w:tbl>
    <w:p w:rsidR="003F6F05" w:rsidRPr="008A7582" w:rsidRDefault="003F6F05" w:rsidP="003F6F05">
      <w:pPr>
        <w:spacing w:after="160" w:line="360" w:lineRule="auto"/>
        <w:ind w:left="720"/>
        <w:contextualSpacing/>
        <w:jc w:val="both"/>
        <w:rPr>
          <w:rFonts w:ascii="Times New Roman" w:eastAsia="Times New Roman" w:hAnsi="Times New Roman" w:cs="Times New Roman"/>
          <w:sz w:val="24"/>
          <w:szCs w:val="24"/>
          <w:lang w:val="sq-AL"/>
        </w:rPr>
      </w:pPr>
    </w:p>
    <w:p w:rsidR="00A9782C" w:rsidRPr="008A7582" w:rsidRDefault="00A9782C" w:rsidP="008D01D6">
      <w:pPr>
        <w:jc w:val="both"/>
        <w:rPr>
          <w:rFonts w:ascii="Times New Roman" w:hAnsi="Times New Roman" w:cs="Times New Roman"/>
          <w:sz w:val="24"/>
          <w:szCs w:val="24"/>
          <w:lang w:val="sq-AL"/>
        </w:rPr>
      </w:pPr>
    </w:p>
    <w:p w:rsidR="00865765" w:rsidRPr="008A7582" w:rsidRDefault="008D01D6" w:rsidP="008D01D6">
      <w:pPr>
        <w:jc w:val="both"/>
        <w:rPr>
          <w:rFonts w:ascii="Times New Roman" w:hAnsi="Times New Roman" w:cs="Times New Roman"/>
          <w:sz w:val="24"/>
          <w:szCs w:val="24"/>
          <w:lang w:val="sq-AL"/>
        </w:rPr>
      </w:pPr>
      <w:r w:rsidRPr="008A7582">
        <w:rPr>
          <w:rFonts w:ascii="Times New Roman" w:hAnsi="Times New Roman" w:cs="Times New Roman"/>
          <w:sz w:val="24"/>
          <w:szCs w:val="24"/>
          <w:lang w:val="sq-AL"/>
        </w:rPr>
        <w:t>Duke ju falënderuar për vëmendjen!</w:t>
      </w:r>
    </w:p>
    <w:sectPr w:rsidR="00865765" w:rsidRPr="008A7582" w:rsidSect="00E332BA">
      <w:footerReference w:type="default" r:id="rId9"/>
      <w:pgSz w:w="12240" w:h="15840"/>
      <w:pgMar w:top="1440" w:right="1440" w:bottom="1440" w:left="1440" w:header="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03E" w:rsidRDefault="00B2003E" w:rsidP="00615372">
      <w:pPr>
        <w:spacing w:after="0" w:line="240" w:lineRule="auto"/>
      </w:pPr>
      <w:r>
        <w:separator/>
      </w:r>
    </w:p>
  </w:endnote>
  <w:endnote w:type="continuationSeparator" w:id="0">
    <w:p w:rsidR="00B2003E" w:rsidRDefault="00B2003E" w:rsidP="0061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73C" w:rsidRDefault="0052373C" w:rsidP="008E5E5D">
    <w:pPr>
      <w:pStyle w:val="Footer"/>
    </w:pPr>
  </w:p>
  <w:p w:rsidR="0052373C" w:rsidRPr="00E332BA" w:rsidRDefault="0052373C" w:rsidP="008E5E5D">
    <w:pPr>
      <w:pBdr>
        <w:top w:val="single" w:sz="4" w:space="0" w:color="auto"/>
      </w:pBdr>
      <w:tabs>
        <w:tab w:val="center" w:pos="4536"/>
        <w:tab w:val="right" w:pos="9072"/>
      </w:tabs>
      <w:spacing w:after="160" w:line="259" w:lineRule="auto"/>
      <w:jc w:val="center"/>
      <w:rPr>
        <w:rFonts w:ascii="Times New Roman" w:eastAsia="Calibri" w:hAnsi="Times New Roman" w:cs="Times New Roman"/>
        <w:color w:val="FF0000"/>
        <w:sz w:val="24"/>
        <w:szCs w:val="24"/>
        <w:lang w:val="pt-BR"/>
      </w:rPr>
    </w:pPr>
    <w:r w:rsidRPr="00615372">
      <w:rPr>
        <w:rFonts w:ascii="Times New Roman" w:eastAsia="Calibri" w:hAnsi="Times New Roman" w:cs="Times New Roman"/>
        <w:sz w:val="24"/>
        <w:szCs w:val="24"/>
        <w:lang w:val="pt-BR"/>
      </w:rPr>
      <w:t xml:space="preserve">Adresa: Bulevardi  “Zog I-rë”, Tiranë, Shqipëri; </w:t>
    </w:r>
    <w:hyperlink r:id="rId1" w:history="1">
      <w:r w:rsidRPr="00E332BA">
        <w:rPr>
          <w:rFonts w:ascii="Times New Roman" w:eastAsia="Calibri" w:hAnsi="Times New Roman" w:cs="Times New Roman"/>
          <w:color w:val="0000FF"/>
          <w:u w:val="single"/>
          <w:lang w:val="pt-BR"/>
        </w:rPr>
        <w:t>https://qpkmr.gov.al</w:t>
      </w:r>
    </w:hyperlink>
    <w:r w:rsidRPr="00615372">
      <w:rPr>
        <w:rFonts w:ascii="Times New Roman" w:eastAsia="Calibri" w:hAnsi="Times New Roman" w:cs="Times New Roman"/>
        <w:sz w:val="24"/>
        <w:szCs w:val="24"/>
        <w:lang w:val="pt-BR"/>
      </w:rPr>
      <w:t>; qpkmr@drejtesia.gov.al</w:t>
    </w:r>
  </w:p>
  <w:p w:rsidR="0052373C" w:rsidRPr="00E332BA" w:rsidRDefault="0052373C" w:rsidP="00E332BA">
    <w:pPr>
      <w:pBdr>
        <w:top w:val="single" w:sz="4" w:space="0" w:color="auto"/>
      </w:pBdr>
      <w:tabs>
        <w:tab w:val="center" w:pos="4536"/>
        <w:tab w:val="right" w:pos="9072"/>
      </w:tabs>
      <w:spacing w:after="160" w:line="259" w:lineRule="auto"/>
      <w:jc w:val="center"/>
      <w:rPr>
        <w:rFonts w:ascii="Times New Roman" w:eastAsia="Calibri" w:hAnsi="Times New Roman" w:cs="Times New Roman"/>
        <w:color w:val="FF0000"/>
        <w:sz w:val="24"/>
        <w:szCs w:val="24"/>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03E" w:rsidRDefault="00B2003E" w:rsidP="00615372">
      <w:pPr>
        <w:spacing w:after="0" w:line="240" w:lineRule="auto"/>
      </w:pPr>
      <w:r>
        <w:separator/>
      </w:r>
    </w:p>
  </w:footnote>
  <w:footnote w:type="continuationSeparator" w:id="0">
    <w:p w:rsidR="00B2003E" w:rsidRDefault="00B2003E" w:rsidP="00615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581A"/>
    <w:multiLevelType w:val="hybridMultilevel"/>
    <w:tmpl w:val="E49CF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C474B"/>
    <w:multiLevelType w:val="hybridMultilevel"/>
    <w:tmpl w:val="9136318C"/>
    <w:lvl w:ilvl="0" w:tplc="291EB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74432"/>
    <w:multiLevelType w:val="hybridMultilevel"/>
    <w:tmpl w:val="66B47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D7D20"/>
    <w:multiLevelType w:val="hybridMultilevel"/>
    <w:tmpl w:val="1A4E82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27364"/>
    <w:multiLevelType w:val="hybridMultilevel"/>
    <w:tmpl w:val="2D322FDA"/>
    <w:lvl w:ilvl="0" w:tplc="8ABE39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136BD"/>
    <w:multiLevelType w:val="hybridMultilevel"/>
    <w:tmpl w:val="3A4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4951"/>
    <w:multiLevelType w:val="hybridMultilevel"/>
    <w:tmpl w:val="BF6E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37851"/>
    <w:multiLevelType w:val="hybridMultilevel"/>
    <w:tmpl w:val="90221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773E6"/>
    <w:multiLevelType w:val="hybridMultilevel"/>
    <w:tmpl w:val="33EAE9E6"/>
    <w:lvl w:ilvl="0" w:tplc="291EBD8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7A29E0"/>
    <w:multiLevelType w:val="hybridMultilevel"/>
    <w:tmpl w:val="700CE146"/>
    <w:lvl w:ilvl="0" w:tplc="0980C2E6">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B27B0"/>
    <w:multiLevelType w:val="hybridMultilevel"/>
    <w:tmpl w:val="949E1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53064"/>
    <w:multiLevelType w:val="hybridMultilevel"/>
    <w:tmpl w:val="FD0C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46F54"/>
    <w:multiLevelType w:val="hybridMultilevel"/>
    <w:tmpl w:val="7E0284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1949F0"/>
    <w:multiLevelType w:val="hybridMultilevel"/>
    <w:tmpl w:val="3D5E88EC"/>
    <w:lvl w:ilvl="0" w:tplc="B6182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108EE"/>
    <w:multiLevelType w:val="hybridMultilevel"/>
    <w:tmpl w:val="A0E26B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732F3"/>
    <w:multiLevelType w:val="hybridMultilevel"/>
    <w:tmpl w:val="E222F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2175C"/>
    <w:multiLevelType w:val="hybridMultilevel"/>
    <w:tmpl w:val="2E5CC498"/>
    <w:lvl w:ilvl="0" w:tplc="291EB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D66A4"/>
    <w:multiLevelType w:val="hybridMultilevel"/>
    <w:tmpl w:val="80F600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0B4580"/>
    <w:multiLevelType w:val="hybridMultilevel"/>
    <w:tmpl w:val="573AAD7C"/>
    <w:lvl w:ilvl="0" w:tplc="291EB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C7AF8"/>
    <w:multiLevelType w:val="hybridMultilevel"/>
    <w:tmpl w:val="BC80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43DD0"/>
    <w:multiLevelType w:val="hybridMultilevel"/>
    <w:tmpl w:val="30324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B64CE"/>
    <w:multiLevelType w:val="hybridMultilevel"/>
    <w:tmpl w:val="EFF88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320067"/>
    <w:multiLevelType w:val="hybridMultilevel"/>
    <w:tmpl w:val="A7A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901CB"/>
    <w:multiLevelType w:val="hybridMultilevel"/>
    <w:tmpl w:val="9604ADE4"/>
    <w:lvl w:ilvl="0" w:tplc="3E6C3B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B4EAD"/>
    <w:multiLevelType w:val="hybridMultilevel"/>
    <w:tmpl w:val="18E6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94CCB"/>
    <w:multiLevelType w:val="hybridMultilevel"/>
    <w:tmpl w:val="B8FE7F64"/>
    <w:lvl w:ilvl="0" w:tplc="8ABE39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B15E2"/>
    <w:multiLevelType w:val="hybridMultilevel"/>
    <w:tmpl w:val="76E2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F07E08"/>
    <w:multiLevelType w:val="hybridMultilevel"/>
    <w:tmpl w:val="F744B058"/>
    <w:lvl w:ilvl="0" w:tplc="8ABE39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66637"/>
    <w:multiLevelType w:val="hybridMultilevel"/>
    <w:tmpl w:val="8C424260"/>
    <w:lvl w:ilvl="0" w:tplc="8ABE394A">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40A89"/>
    <w:multiLevelType w:val="hybridMultilevel"/>
    <w:tmpl w:val="DD8A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641929"/>
    <w:multiLevelType w:val="hybridMultilevel"/>
    <w:tmpl w:val="19146D1A"/>
    <w:lvl w:ilvl="0" w:tplc="8ABE394A">
      <w:numFmt w:val="bullet"/>
      <w:lvlText w:val="-"/>
      <w:lvlJc w:val="left"/>
      <w:pPr>
        <w:ind w:left="1440" w:hanging="360"/>
      </w:pPr>
      <w:rPr>
        <w:rFonts w:ascii="Times New Roman" w:eastAsia="Times New Roman" w:hAnsi="Times New Roman" w:cs="Times New Roman"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D24282"/>
    <w:multiLevelType w:val="hybridMultilevel"/>
    <w:tmpl w:val="78E442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115"/>
    <w:multiLevelType w:val="hybridMultilevel"/>
    <w:tmpl w:val="FA286D36"/>
    <w:lvl w:ilvl="0" w:tplc="291EBD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A695D"/>
    <w:multiLevelType w:val="hybridMultilevel"/>
    <w:tmpl w:val="B958F578"/>
    <w:lvl w:ilvl="0" w:tplc="07CEEB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044F1"/>
    <w:multiLevelType w:val="hybridMultilevel"/>
    <w:tmpl w:val="28244852"/>
    <w:lvl w:ilvl="0" w:tplc="07CEEBA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44399"/>
    <w:multiLevelType w:val="hybridMultilevel"/>
    <w:tmpl w:val="3E56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45436C"/>
    <w:multiLevelType w:val="hybridMultilevel"/>
    <w:tmpl w:val="7A64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8056C"/>
    <w:multiLevelType w:val="hybridMultilevel"/>
    <w:tmpl w:val="BC5A7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D20058"/>
    <w:multiLevelType w:val="hybridMultilevel"/>
    <w:tmpl w:val="5B3C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24"/>
  </w:num>
  <w:num w:numId="4">
    <w:abstractNumId w:val="34"/>
  </w:num>
  <w:num w:numId="5">
    <w:abstractNumId w:val="11"/>
  </w:num>
  <w:num w:numId="6">
    <w:abstractNumId w:val="23"/>
  </w:num>
  <w:num w:numId="7">
    <w:abstractNumId w:val="29"/>
  </w:num>
  <w:num w:numId="8">
    <w:abstractNumId w:val="37"/>
  </w:num>
  <w:num w:numId="9">
    <w:abstractNumId w:val="2"/>
  </w:num>
  <w:num w:numId="10">
    <w:abstractNumId w:val="20"/>
  </w:num>
  <w:num w:numId="11">
    <w:abstractNumId w:val="10"/>
  </w:num>
  <w:num w:numId="12">
    <w:abstractNumId w:val="17"/>
  </w:num>
  <w:num w:numId="13">
    <w:abstractNumId w:val="0"/>
  </w:num>
  <w:num w:numId="14">
    <w:abstractNumId w:val="22"/>
  </w:num>
  <w:num w:numId="15">
    <w:abstractNumId w:val="9"/>
  </w:num>
  <w:num w:numId="16">
    <w:abstractNumId w:val="15"/>
  </w:num>
  <w:num w:numId="17">
    <w:abstractNumId w:val="19"/>
  </w:num>
  <w:num w:numId="18">
    <w:abstractNumId w:val="33"/>
  </w:num>
  <w:num w:numId="19">
    <w:abstractNumId w:val="31"/>
  </w:num>
  <w:num w:numId="20">
    <w:abstractNumId w:val="4"/>
  </w:num>
  <w:num w:numId="21">
    <w:abstractNumId w:val="14"/>
  </w:num>
  <w:num w:numId="22">
    <w:abstractNumId w:val="6"/>
  </w:num>
  <w:num w:numId="23">
    <w:abstractNumId w:val="5"/>
  </w:num>
  <w:num w:numId="24">
    <w:abstractNumId w:val="32"/>
  </w:num>
  <w:num w:numId="25">
    <w:abstractNumId w:val="35"/>
  </w:num>
  <w:num w:numId="26">
    <w:abstractNumId w:val="7"/>
  </w:num>
  <w:num w:numId="27">
    <w:abstractNumId w:val="1"/>
  </w:num>
  <w:num w:numId="28">
    <w:abstractNumId w:val="18"/>
  </w:num>
  <w:num w:numId="29">
    <w:abstractNumId w:val="16"/>
  </w:num>
  <w:num w:numId="30">
    <w:abstractNumId w:val="8"/>
  </w:num>
  <w:num w:numId="31">
    <w:abstractNumId w:val="30"/>
  </w:num>
  <w:num w:numId="32">
    <w:abstractNumId w:val="3"/>
  </w:num>
  <w:num w:numId="33">
    <w:abstractNumId w:val="38"/>
  </w:num>
  <w:num w:numId="34">
    <w:abstractNumId w:val="36"/>
  </w:num>
  <w:num w:numId="35">
    <w:abstractNumId w:val="27"/>
  </w:num>
  <w:num w:numId="36">
    <w:abstractNumId w:val="25"/>
  </w:num>
  <w:num w:numId="37">
    <w:abstractNumId w:val="26"/>
  </w:num>
  <w:num w:numId="38">
    <w:abstractNumId w:val="21"/>
  </w:num>
  <w:num w:numId="39">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74"/>
    <w:rsid w:val="0000460A"/>
    <w:rsid w:val="000049E2"/>
    <w:rsid w:val="00005AEB"/>
    <w:rsid w:val="00011482"/>
    <w:rsid w:val="00025261"/>
    <w:rsid w:val="00027711"/>
    <w:rsid w:val="000324DB"/>
    <w:rsid w:val="00057F02"/>
    <w:rsid w:val="00060290"/>
    <w:rsid w:val="00060529"/>
    <w:rsid w:val="00064DFD"/>
    <w:rsid w:val="00065556"/>
    <w:rsid w:val="000839F5"/>
    <w:rsid w:val="00096A8E"/>
    <w:rsid w:val="000A0F18"/>
    <w:rsid w:val="000A167C"/>
    <w:rsid w:val="000A2E33"/>
    <w:rsid w:val="000B0E2D"/>
    <w:rsid w:val="000C0ECE"/>
    <w:rsid w:val="000C2E4E"/>
    <w:rsid w:val="000C607B"/>
    <w:rsid w:val="000D1268"/>
    <w:rsid w:val="000E73FE"/>
    <w:rsid w:val="000F1BD6"/>
    <w:rsid w:val="000F3DB0"/>
    <w:rsid w:val="00117088"/>
    <w:rsid w:val="001202F9"/>
    <w:rsid w:val="00121C27"/>
    <w:rsid w:val="00123AB0"/>
    <w:rsid w:val="00126C4D"/>
    <w:rsid w:val="001324AB"/>
    <w:rsid w:val="00153112"/>
    <w:rsid w:val="001609A2"/>
    <w:rsid w:val="00170663"/>
    <w:rsid w:val="00172510"/>
    <w:rsid w:val="00175715"/>
    <w:rsid w:val="001761DF"/>
    <w:rsid w:val="00176A19"/>
    <w:rsid w:val="00176CFE"/>
    <w:rsid w:val="00185348"/>
    <w:rsid w:val="0018563E"/>
    <w:rsid w:val="00187637"/>
    <w:rsid w:val="0019486A"/>
    <w:rsid w:val="00195420"/>
    <w:rsid w:val="00195A7F"/>
    <w:rsid w:val="00196A19"/>
    <w:rsid w:val="001A3116"/>
    <w:rsid w:val="001A60AD"/>
    <w:rsid w:val="001B3E05"/>
    <w:rsid w:val="001C2802"/>
    <w:rsid w:val="001C29CF"/>
    <w:rsid w:val="001D04C0"/>
    <w:rsid w:val="001D0D67"/>
    <w:rsid w:val="001D169F"/>
    <w:rsid w:val="001D392A"/>
    <w:rsid w:val="001E092C"/>
    <w:rsid w:val="001F397A"/>
    <w:rsid w:val="001F3AC7"/>
    <w:rsid w:val="00201F60"/>
    <w:rsid w:val="00216374"/>
    <w:rsid w:val="00216DA8"/>
    <w:rsid w:val="00223C0C"/>
    <w:rsid w:val="00231360"/>
    <w:rsid w:val="002333FB"/>
    <w:rsid w:val="00233D9F"/>
    <w:rsid w:val="00241030"/>
    <w:rsid w:val="002651C6"/>
    <w:rsid w:val="00292785"/>
    <w:rsid w:val="002C17E9"/>
    <w:rsid w:val="002C4931"/>
    <w:rsid w:val="002D0FAB"/>
    <w:rsid w:val="002D46E7"/>
    <w:rsid w:val="002E4EDB"/>
    <w:rsid w:val="002E5964"/>
    <w:rsid w:val="002F31D5"/>
    <w:rsid w:val="003025AF"/>
    <w:rsid w:val="00305050"/>
    <w:rsid w:val="00311B18"/>
    <w:rsid w:val="00313737"/>
    <w:rsid w:val="003203C3"/>
    <w:rsid w:val="003321EC"/>
    <w:rsid w:val="003440F6"/>
    <w:rsid w:val="003516EC"/>
    <w:rsid w:val="0035731C"/>
    <w:rsid w:val="00357C92"/>
    <w:rsid w:val="003626DB"/>
    <w:rsid w:val="00362E9F"/>
    <w:rsid w:val="003633CA"/>
    <w:rsid w:val="00367476"/>
    <w:rsid w:val="00367B61"/>
    <w:rsid w:val="0037502E"/>
    <w:rsid w:val="0038002D"/>
    <w:rsid w:val="0038462D"/>
    <w:rsid w:val="00386287"/>
    <w:rsid w:val="0039297C"/>
    <w:rsid w:val="00396B43"/>
    <w:rsid w:val="003A1887"/>
    <w:rsid w:val="003A5683"/>
    <w:rsid w:val="003A7DEE"/>
    <w:rsid w:val="003B2C30"/>
    <w:rsid w:val="003C2761"/>
    <w:rsid w:val="003C29E3"/>
    <w:rsid w:val="003C4C8E"/>
    <w:rsid w:val="003D524F"/>
    <w:rsid w:val="003E0BB7"/>
    <w:rsid w:val="003F5117"/>
    <w:rsid w:val="003F6F05"/>
    <w:rsid w:val="00400F2C"/>
    <w:rsid w:val="004021D5"/>
    <w:rsid w:val="004116A3"/>
    <w:rsid w:val="00417586"/>
    <w:rsid w:val="00420705"/>
    <w:rsid w:val="00433197"/>
    <w:rsid w:val="004419CE"/>
    <w:rsid w:val="0045371A"/>
    <w:rsid w:val="00457CAF"/>
    <w:rsid w:val="00460AAF"/>
    <w:rsid w:val="00463923"/>
    <w:rsid w:val="004667FA"/>
    <w:rsid w:val="0047271A"/>
    <w:rsid w:val="004802D1"/>
    <w:rsid w:val="00483D62"/>
    <w:rsid w:val="004851F9"/>
    <w:rsid w:val="00495B16"/>
    <w:rsid w:val="004A5C1A"/>
    <w:rsid w:val="004A7DAB"/>
    <w:rsid w:val="004B5A26"/>
    <w:rsid w:val="004B6FA0"/>
    <w:rsid w:val="004C10BF"/>
    <w:rsid w:val="004C5FCC"/>
    <w:rsid w:val="004D1AFB"/>
    <w:rsid w:val="004D2C56"/>
    <w:rsid w:val="004F7E06"/>
    <w:rsid w:val="00517EB2"/>
    <w:rsid w:val="0052373C"/>
    <w:rsid w:val="005242A8"/>
    <w:rsid w:val="005322E0"/>
    <w:rsid w:val="00532859"/>
    <w:rsid w:val="00540E79"/>
    <w:rsid w:val="005415C8"/>
    <w:rsid w:val="005467BA"/>
    <w:rsid w:val="00565D85"/>
    <w:rsid w:val="00570749"/>
    <w:rsid w:val="005713A6"/>
    <w:rsid w:val="00571860"/>
    <w:rsid w:val="00581EC6"/>
    <w:rsid w:val="005828F1"/>
    <w:rsid w:val="00590F44"/>
    <w:rsid w:val="00592090"/>
    <w:rsid w:val="005A27B3"/>
    <w:rsid w:val="005B04D9"/>
    <w:rsid w:val="005B297B"/>
    <w:rsid w:val="005C5A29"/>
    <w:rsid w:val="005C6DFF"/>
    <w:rsid w:val="005C7642"/>
    <w:rsid w:val="005D0387"/>
    <w:rsid w:val="005D42A3"/>
    <w:rsid w:val="005D4E47"/>
    <w:rsid w:val="005E0366"/>
    <w:rsid w:val="006079D9"/>
    <w:rsid w:val="00610265"/>
    <w:rsid w:val="0061342D"/>
    <w:rsid w:val="00615372"/>
    <w:rsid w:val="00624246"/>
    <w:rsid w:val="00643F5D"/>
    <w:rsid w:val="00651FFB"/>
    <w:rsid w:val="00673ECD"/>
    <w:rsid w:val="0067745F"/>
    <w:rsid w:val="00681C80"/>
    <w:rsid w:val="00694FF6"/>
    <w:rsid w:val="006C20F5"/>
    <w:rsid w:val="006C6C2B"/>
    <w:rsid w:val="006D2302"/>
    <w:rsid w:val="006D4E8D"/>
    <w:rsid w:val="006E6A54"/>
    <w:rsid w:val="006F0674"/>
    <w:rsid w:val="006F1678"/>
    <w:rsid w:val="007137FD"/>
    <w:rsid w:val="0071461A"/>
    <w:rsid w:val="00730AD7"/>
    <w:rsid w:val="00733A10"/>
    <w:rsid w:val="00734660"/>
    <w:rsid w:val="00737B6B"/>
    <w:rsid w:val="00775796"/>
    <w:rsid w:val="00791614"/>
    <w:rsid w:val="00794D28"/>
    <w:rsid w:val="00795AF6"/>
    <w:rsid w:val="00797E05"/>
    <w:rsid w:val="007A085E"/>
    <w:rsid w:val="007A5B48"/>
    <w:rsid w:val="007B1A21"/>
    <w:rsid w:val="007C6D07"/>
    <w:rsid w:val="007C7B32"/>
    <w:rsid w:val="007D1E77"/>
    <w:rsid w:val="007E4C82"/>
    <w:rsid w:val="00816CF1"/>
    <w:rsid w:val="008170B1"/>
    <w:rsid w:val="00831F1A"/>
    <w:rsid w:val="008374F5"/>
    <w:rsid w:val="0085029F"/>
    <w:rsid w:val="008541E6"/>
    <w:rsid w:val="00854BAB"/>
    <w:rsid w:val="008650C8"/>
    <w:rsid w:val="00865765"/>
    <w:rsid w:val="008660EF"/>
    <w:rsid w:val="00867700"/>
    <w:rsid w:val="00871A6B"/>
    <w:rsid w:val="00872580"/>
    <w:rsid w:val="008772F2"/>
    <w:rsid w:val="0088446C"/>
    <w:rsid w:val="00892406"/>
    <w:rsid w:val="0089769C"/>
    <w:rsid w:val="008A17CE"/>
    <w:rsid w:val="008A196C"/>
    <w:rsid w:val="008A32B8"/>
    <w:rsid w:val="008A7582"/>
    <w:rsid w:val="008A7C1D"/>
    <w:rsid w:val="008B2531"/>
    <w:rsid w:val="008B65B8"/>
    <w:rsid w:val="008C3727"/>
    <w:rsid w:val="008D01D6"/>
    <w:rsid w:val="008D5AF8"/>
    <w:rsid w:val="008E15CC"/>
    <w:rsid w:val="008E5803"/>
    <w:rsid w:val="008E5E5D"/>
    <w:rsid w:val="008E7AA9"/>
    <w:rsid w:val="009067D7"/>
    <w:rsid w:val="009078CC"/>
    <w:rsid w:val="00910A45"/>
    <w:rsid w:val="009124AD"/>
    <w:rsid w:val="00916AF1"/>
    <w:rsid w:val="0092172E"/>
    <w:rsid w:val="00927274"/>
    <w:rsid w:val="009329F6"/>
    <w:rsid w:val="0094133F"/>
    <w:rsid w:val="009467E3"/>
    <w:rsid w:val="0095238E"/>
    <w:rsid w:val="00953B91"/>
    <w:rsid w:val="00972580"/>
    <w:rsid w:val="00973FC0"/>
    <w:rsid w:val="00982143"/>
    <w:rsid w:val="00990A62"/>
    <w:rsid w:val="00990E2F"/>
    <w:rsid w:val="00995A61"/>
    <w:rsid w:val="009A1161"/>
    <w:rsid w:val="009B08FB"/>
    <w:rsid w:val="009B7928"/>
    <w:rsid w:val="009C018C"/>
    <w:rsid w:val="009C2F23"/>
    <w:rsid w:val="009D0BE9"/>
    <w:rsid w:val="009D5418"/>
    <w:rsid w:val="009F002D"/>
    <w:rsid w:val="009F59BD"/>
    <w:rsid w:val="00A00778"/>
    <w:rsid w:val="00A0275F"/>
    <w:rsid w:val="00A03516"/>
    <w:rsid w:val="00A05D57"/>
    <w:rsid w:val="00A06B53"/>
    <w:rsid w:val="00A15649"/>
    <w:rsid w:val="00A16013"/>
    <w:rsid w:val="00A262CF"/>
    <w:rsid w:val="00A30516"/>
    <w:rsid w:val="00A31A90"/>
    <w:rsid w:val="00A3445E"/>
    <w:rsid w:val="00A36555"/>
    <w:rsid w:val="00A5106C"/>
    <w:rsid w:val="00A51CE7"/>
    <w:rsid w:val="00A56B65"/>
    <w:rsid w:val="00A623DB"/>
    <w:rsid w:val="00A711D8"/>
    <w:rsid w:val="00A717B1"/>
    <w:rsid w:val="00A7186D"/>
    <w:rsid w:val="00A81EBA"/>
    <w:rsid w:val="00A84D4C"/>
    <w:rsid w:val="00A900F4"/>
    <w:rsid w:val="00A903EF"/>
    <w:rsid w:val="00A96A7A"/>
    <w:rsid w:val="00A9782C"/>
    <w:rsid w:val="00AA1DE9"/>
    <w:rsid w:val="00AA2C02"/>
    <w:rsid w:val="00AA44F2"/>
    <w:rsid w:val="00AA6C67"/>
    <w:rsid w:val="00AA6E68"/>
    <w:rsid w:val="00AB0B53"/>
    <w:rsid w:val="00AB6E85"/>
    <w:rsid w:val="00AD32AE"/>
    <w:rsid w:val="00AD3BF3"/>
    <w:rsid w:val="00AD79D4"/>
    <w:rsid w:val="00AD7B96"/>
    <w:rsid w:val="00AF5C24"/>
    <w:rsid w:val="00B0383B"/>
    <w:rsid w:val="00B07F45"/>
    <w:rsid w:val="00B10B8B"/>
    <w:rsid w:val="00B1150D"/>
    <w:rsid w:val="00B163B9"/>
    <w:rsid w:val="00B2003E"/>
    <w:rsid w:val="00B21BE8"/>
    <w:rsid w:val="00B245AE"/>
    <w:rsid w:val="00B245EA"/>
    <w:rsid w:val="00B41E5B"/>
    <w:rsid w:val="00B42CCD"/>
    <w:rsid w:val="00B43BF1"/>
    <w:rsid w:val="00B44802"/>
    <w:rsid w:val="00B56BBE"/>
    <w:rsid w:val="00B60AD3"/>
    <w:rsid w:val="00B64AD0"/>
    <w:rsid w:val="00B715A4"/>
    <w:rsid w:val="00B9035A"/>
    <w:rsid w:val="00B91F8C"/>
    <w:rsid w:val="00BA1756"/>
    <w:rsid w:val="00BA1CA2"/>
    <w:rsid w:val="00BA4747"/>
    <w:rsid w:val="00BA4E2B"/>
    <w:rsid w:val="00BB1BDA"/>
    <w:rsid w:val="00BB443A"/>
    <w:rsid w:val="00BC3C8D"/>
    <w:rsid w:val="00BD3332"/>
    <w:rsid w:val="00BD4D3F"/>
    <w:rsid w:val="00BD6752"/>
    <w:rsid w:val="00BE3C9A"/>
    <w:rsid w:val="00BF7D54"/>
    <w:rsid w:val="00C06B2A"/>
    <w:rsid w:val="00C31C94"/>
    <w:rsid w:val="00C3790B"/>
    <w:rsid w:val="00C457DA"/>
    <w:rsid w:val="00C45BC7"/>
    <w:rsid w:val="00C528D3"/>
    <w:rsid w:val="00C54B24"/>
    <w:rsid w:val="00C564FB"/>
    <w:rsid w:val="00C61402"/>
    <w:rsid w:val="00C75FD1"/>
    <w:rsid w:val="00C80647"/>
    <w:rsid w:val="00C80C04"/>
    <w:rsid w:val="00C923A4"/>
    <w:rsid w:val="00C94FA1"/>
    <w:rsid w:val="00CA0B76"/>
    <w:rsid w:val="00CA46D6"/>
    <w:rsid w:val="00CB5926"/>
    <w:rsid w:val="00CB6D75"/>
    <w:rsid w:val="00CC1F7E"/>
    <w:rsid w:val="00CD1ED6"/>
    <w:rsid w:val="00CD285A"/>
    <w:rsid w:val="00CE25AC"/>
    <w:rsid w:val="00CF6671"/>
    <w:rsid w:val="00D05F8C"/>
    <w:rsid w:val="00D15EE8"/>
    <w:rsid w:val="00D17E2A"/>
    <w:rsid w:val="00D20848"/>
    <w:rsid w:val="00D3083B"/>
    <w:rsid w:val="00D344CA"/>
    <w:rsid w:val="00D37D26"/>
    <w:rsid w:val="00D464F9"/>
    <w:rsid w:val="00D47B26"/>
    <w:rsid w:val="00D53B7F"/>
    <w:rsid w:val="00D700C3"/>
    <w:rsid w:val="00D704AC"/>
    <w:rsid w:val="00D81F21"/>
    <w:rsid w:val="00D8468D"/>
    <w:rsid w:val="00D87384"/>
    <w:rsid w:val="00D9068B"/>
    <w:rsid w:val="00DA415C"/>
    <w:rsid w:val="00DA50CC"/>
    <w:rsid w:val="00DB4E4D"/>
    <w:rsid w:val="00DB685D"/>
    <w:rsid w:val="00DD36FE"/>
    <w:rsid w:val="00DE1402"/>
    <w:rsid w:val="00DE4701"/>
    <w:rsid w:val="00DE61C4"/>
    <w:rsid w:val="00E03A82"/>
    <w:rsid w:val="00E07F29"/>
    <w:rsid w:val="00E121FC"/>
    <w:rsid w:val="00E22290"/>
    <w:rsid w:val="00E24D90"/>
    <w:rsid w:val="00E25250"/>
    <w:rsid w:val="00E32684"/>
    <w:rsid w:val="00E332BA"/>
    <w:rsid w:val="00E54EF4"/>
    <w:rsid w:val="00E63E4B"/>
    <w:rsid w:val="00E65BCA"/>
    <w:rsid w:val="00E70474"/>
    <w:rsid w:val="00E7322B"/>
    <w:rsid w:val="00E86446"/>
    <w:rsid w:val="00E93026"/>
    <w:rsid w:val="00E97217"/>
    <w:rsid w:val="00E972FD"/>
    <w:rsid w:val="00EA2B28"/>
    <w:rsid w:val="00EB31C0"/>
    <w:rsid w:val="00EB7680"/>
    <w:rsid w:val="00EC733C"/>
    <w:rsid w:val="00ED44D2"/>
    <w:rsid w:val="00EE2F7F"/>
    <w:rsid w:val="00EF4492"/>
    <w:rsid w:val="00F0112B"/>
    <w:rsid w:val="00F0368E"/>
    <w:rsid w:val="00F05C06"/>
    <w:rsid w:val="00F06634"/>
    <w:rsid w:val="00F246B5"/>
    <w:rsid w:val="00F30BA2"/>
    <w:rsid w:val="00F3745A"/>
    <w:rsid w:val="00F43A4F"/>
    <w:rsid w:val="00F66435"/>
    <w:rsid w:val="00F70E5F"/>
    <w:rsid w:val="00F83400"/>
    <w:rsid w:val="00F85683"/>
    <w:rsid w:val="00F94950"/>
    <w:rsid w:val="00F9612A"/>
    <w:rsid w:val="00FA0708"/>
    <w:rsid w:val="00FB4257"/>
    <w:rsid w:val="00FC49F6"/>
    <w:rsid w:val="00FE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9B42A"/>
  <w15:docId w15:val="{4F9C82D6-5347-4971-BE14-F3413CEB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
    <w:basedOn w:val="Normal"/>
    <w:link w:val="ListParagraphChar"/>
    <w:uiPriority w:val="34"/>
    <w:qFormat/>
    <w:rsid w:val="00A03516"/>
    <w:pPr>
      <w:ind w:left="720"/>
      <w:contextualSpacing/>
    </w:pPr>
  </w:style>
  <w:style w:type="character" w:customStyle="1" w:styleId="ListParagraphChar">
    <w:name w:val="List Paragraph Char"/>
    <w:aliases w:val="Normal 1 Char"/>
    <w:link w:val="ListParagraph"/>
    <w:uiPriority w:val="34"/>
    <w:locked/>
    <w:rsid w:val="00615372"/>
  </w:style>
  <w:style w:type="paragraph" w:styleId="Header">
    <w:name w:val="header"/>
    <w:basedOn w:val="Normal"/>
    <w:link w:val="HeaderChar"/>
    <w:uiPriority w:val="99"/>
    <w:unhideWhenUsed/>
    <w:rsid w:val="00615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72"/>
  </w:style>
  <w:style w:type="paragraph" w:styleId="Footer">
    <w:name w:val="footer"/>
    <w:basedOn w:val="Normal"/>
    <w:link w:val="FooterChar"/>
    <w:uiPriority w:val="99"/>
    <w:unhideWhenUsed/>
    <w:rsid w:val="00615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72"/>
  </w:style>
  <w:style w:type="paragraph" w:customStyle="1" w:styleId="Paragrafi">
    <w:name w:val="Paragrafi"/>
    <w:link w:val="ParagrafiChar"/>
    <w:qFormat/>
    <w:rsid w:val="00BD4D3F"/>
    <w:pPr>
      <w:widowControl w:val="0"/>
      <w:spacing w:after="0" w:line="240" w:lineRule="auto"/>
      <w:ind w:firstLine="284"/>
      <w:jc w:val="both"/>
    </w:pPr>
    <w:rPr>
      <w:rFonts w:ascii="Garamond" w:eastAsia="MS Mincho" w:hAnsi="Garamond" w:cs="CG Times"/>
      <w:sz w:val="24"/>
    </w:rPr>
  </w:style>
  <w:style w:type="character" w:customStyle="1" w:styleId="ParagrafiChar">
    <w:name w:val="Paragrafi Char"/>
    <w:link w:val="Paragrafi"/>
    <w:locked/>
    <w:rsid w:val="00BD4D3F"/>
    <w:rPr>
      <w:rFonts w:ascii="Garamond" w:eastAsia="MS Mincho" w:hAnsi="Garamond" w:cs="CG Times"/>
      <w:sz w:val="24"/>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uiPriority w:val="99"/>
    <w:unhideWhenUsed/>
    <w:qFormat/>
    <w:rsid w:val="00A51C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uiPriority w:val="99"/>
    <w:locked/>
    <w:rsid w:val="00A51CE7"/>
    <w:rPr>
      <w:rFonts w:ascii="Times New Roman" w:eastAsia="Times New Roman" w:hAnsi="Times New Roman" w:cs="Times New Roman"/>
      <w:sz w:val="24"/>
      <w:szCs w:val="24"/>
    </w:rPr>
  </w:style>
  <w:style w:type="paragraph" w:customStyle="1" w:styleId="Default">
    <w:name w:val="Default"/>
    <w:rsid w:val="00BF7D54"/>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BalloonText">
    <w:name w:val="Balloon Text"/>
    <w:basedOn w:val="Normal"/>
    <w:link w:val="BalloonTextChar"/>
    <w:uiPriority w:val="99"/>
    <w:semiHidden/>
    <w:unhideWhenUsed/>
    <w:rsid w:val="005A2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2469">
      <w:bodyDiv w:val="1"/>
      <w:marLeft w:val="0"/>
      <w:marRight w:val="0"/>
      <w:marTop w:val="0"/>
      <w:marBottom w:val="0"/>
      <w:divBdr>
        <w:top w:val="none" w:sz="0" w:space="0" w:color="auto"/>
        <w:left w:val="none" w:sz="0" w:space="0" w:color="auto"/>
        <w:bottom w:val="none" w:sz="0" w:space="0" w:color="auto"/>
        <w:right w:val="none" w:sz="0" w:space="0" w:color="auto"/>
      </w:divBdr>
    </w:div>
    <w:div w:id="15198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qpkmr.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D6CF-C43B-49AA-9C21-527E24F2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25</Pages>
  <Words>7805</Words>
  <Characters>44493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Bora Krasniqi</dc:creator>
  <cp:keywords/>
  <dc:description/>
  <cp:lastModifiedBy>Denisa Kamberi</cp:lastModifiedBy>
  <cp:revision>119</cp:revision>
  <cp:lastPrinted>2023-01-18T14:59:00Z</cp:lastPrinted>
  <dcterms:created xsi:type="dcterms:W3CDTF">2023-01-12T12:10:00Z</dcterms:created>
  <dcterms:modified xsi:type="dcterms:W3CDTF">2023-01-19T10:52:00Z</dcterms:modified>
</cp:coreProperties>
</file>